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AB" w:rsidRPr="004E00F8" w:rsidRDefault="004916AB" w:rsidP="004916AB">
      <w:pPr>
        <w:pStyle w:val="Default"/>
        <w:pageBreakBefore/>
        <w:jc w:val="both"/>
      </w:pPr>
      <w:r w:rsidRPr="004E00F8">
        <w:t>Na</w:t>
      </w:r>
      <w:r>
        <w:t xml:space="preserve"> </w:t>
      </w:r>
      <w:r w:rsidRPr="004E00F8">
        <w:t>osnovu člana 108 Zakona o lokalnoj samoupravi („Sl</w:t>
      </w:r>
      <w:r w:rsidR="001D0E84">
        <w:t>.</w:t>
      </w:r>
      <w:r w:rsidRPr="004E00F8">
        <w:t>list RCG“ br</w:t>
      </w:r>
      <w:r w:rsidR="001D0E84">
        <w:t>.</w:t>
      </w:r>
      <w:r w:rsidRPr="004E00F8">
        <w:t xml:space="preserve"> 42/03,</w:t>
      </w:r>
      <w:r w:rsidR="0030329E">
        <w:t xml:space="preserve"> </w:t>
      </w:r>
      <w:r w:rsidRPr="004E00F8">
        <w:t>28/04,</w:t>
      </w:r>
      <w:r w:rsidR="0030329E">
        <w:t xml:space="preserve"> </w:t>
      </w:r>
      <w:r w:rsidRPr="004E00F8">
        <w:t>75/05,</w:t>
      </w:r>
      <w:r w:rsidR="0030329E">
        <w:t xml:space="preserve"> </w:t>
      </w:r>
      <w:r w:rsidRPr="004E00F8">
        <w:t>13/06 i „Sl</w:t>
      </w:r>
      <w:r w:rsidR="001D0E84">
        <w:t>.</w:t>
      </w:r>
      <w:r w:rsidRPr="004E00F8">
        <w:t xml:space="preserve"> list CG“ br</w:t>
      </w:r>
      <w:r w:rsidR="001D0E84">
        <w:t>.</w:t>
      </w:r>
      <w:r w:rsidRPr="004E00F8">
        <w:t xml:space="preserve"> 88/09 </w:t>
      </w:r>
      <w:r w:rsidR="003A751C">
        <w:t>,</w:t>
      </w:r>
      <w:r w:rsidRPr="004E00F8">
        <w:t xml:space="preserve"> 03/10</w:t>
      </w:r>
      <w:r w:rsidR="001F4C6C">
        <w:t>,</w:t>
      </w:r>
      <w:r w:rsidR="00835B15">
        <w:t xml:space="preserve"> </w:t>
      </w:r>
      <w:r w:rsidR="003A751C">
        <w:t>38/12</w:t>
      </w:r>
      <w:r w:rsidR="00464185">
        <w:t xml:space="preserve"> i 10</w:t>
      </w:r>
      <w:r w:rsidR="00464185">
        <w:rPr>
          <w:lang w:val="sr-Latn-BA"/>
        </w:rPr>
        <w:t>/14</w:t>
      </w:r>
      <w:r w:rsidR="001F4C6C">
        <w:t xml:space="preserve">  </w:t>
      </w:r>
      <w:r w:rsidRPr="004E00F8">
        <w:t xml:space="preserve">) i člana </w:t>
      </w:r>
      <w:r w:rsidR="009478F0">
        <w:t>42 st</w:t>
      </w:r>
      <w:r w:rsidR="001D0E84">
        <w:t xml:space="preserve">av </w:t>
      </w:r>
      <w:r w:rsidR="009478F0">
        <w:t>1 tač</w:t>
      </w:r>
      <w:r w:rsidR="001D0E84">
        <w:t xml:space="preserve">ka </w:t>
      </w:r>
      <w:r w:rsidR="009478F0">
        <w:t>36</w:t>
      </w:r>
      <w:r>
        <w:t xml:space="preserve"> S</w:t>
      </w:r>
      <w:r w:rsidRPr="004E00F8">
        <w:t>tatuta Opštine</w:t>
      </w:r>
      <w:r>
        <w:t xml:space="preserve"> Rožaje</w:t>
      </w:r>
      <w:r w:rsidRPr="004E00F8">
        <w:rPr>
          <w:b/>
          <w:bCs/>
        </w:rPr>
        <w:t xml:space="preserve"> </w:t>
      </w:r>
      <w:r w:rsidR="0030329E">
        <w:rPr>
          <w:b/>
          <w:bCs/>
        </w:rPr>
        <w:t xml:space="preserve"> </w:t>
      </w:r>
      <w:r w:rsidRPr="004E00F8">
        <w:t>(“Sl</w:t>
      </w:r>
      <w:r w:rsidR="001D0E84">
        <w:t>.</w:t>
      </w:r>
      <w:r w:rsidRPr="004E00F8">
        <w:t xml:space="preserve"> list</w:t>
      </w:r>
      <w:r>
        <w:t xml:space="preserve"> </w:t>
      </w:r>
      <w:r w:rsidRPr="004E00F8">
        <w:t>CG</w:t>
      </w:r>
      <w:r w:rsidR="001D0E84">
        <w:t xml:space="preserve"> </w:t>
      </w:r>
      <w:r w:rsidRPr="004E00F8">
        <w:t>–</w:t>
      </w:r>
      <w:r w:rsidR="001D0E84">
        <w:t xml:space="preserve"> </w:t>
      </w:r>
      <w:r w:rsidR="001D0E84">
        <w:rPr>
          <w:lang w:val="sr-Latn-BA"/>
        </w:rPr>
        <w:t>„o</w:t>
      </w:r>
      <w:r w:rsidRPr="004E00F8">
        <w:t>pštinski propisi br</w:t>
      </w:r>
      <w:r>
        <w:t>oj</w:t>
      </w:r>
      <w:r w:rsidR="001D0E84">
        <w:t>” br.</w:t>
      </w:r>
      <w:r>
        <w:t xml:space="preserve"> 09/11</w:t>
      </w:r>
      <w:r w:rsidR="00665B00">
        <w:t>), Skupština o</w:t>
      </w:r>
      <w:r w:rsidRPr="004E00F8">
        <w:t xml:space="preserve">pštine </w:t>
      </w:r>
      <w:r>
        <w:t>Rožaje</w:t>
      </w:r>
      <w:r w:rsidR="00665B00">
        <w:t>,</w:t>
      </w:r>
      <w:r>
        <w:t xml:space="preserve"> </w:t>
      </w:r>
      <w:r w:rsidRPr="004E00F8">
        <w:t>na</w:t>
      </w:r>
      <w:r w:rsidR="00665B00">
        <w:t xml:space="preserve"> sjednici održanoj 03.03.2016.</w:t>
      </w:r>
      <w:r w:rsidRPr="004E00F8">
        <w:t xml:space="preserve">godine, donijela je </w:t>
      </w:r>
    </w:p>
    <w:p w:rsidR="001F4C6C" w:rsidRDefault="001F4C6C" w:rsidP="004916AB">
      <w:pPr>
        <w:pStyle w:val="Default"/>
        <w:jc w:val="center"/>
        <w:rPr>
          <w:b/>
          <w:bCs/>
        </w:rPr>
      </w:pPr>
    </w:p>
    <w:p w:rsidR="00D5377A" w:rsidRDefault="004916AB" w:rsidP="004916AB">
      <w:pPr>
        <w:pStyle w:val="Default"/>
        <w:jc w:val="center"/>
        <w:rPr>
          <w:b/>
          <w:bCs/>
        </w:rPr>
      </w:pPr>
      <w:r w:rsidRPr="004E00F8">
        <w:rPr>
          <w:b/>
          <w:bCs/>
        </w:rPr>
        <w:t>ODLUKU</w:t>
      </w:r>
    </w:p>
    <w:p w:rsidR="004916AB" w:rsidRPr="004E00F8" w:rsidRDefault="00D5377A" w:rsidP="00D5377A">
      <w:pPr>
        <w:pStyle w:val="Default"/>
        <w:jc w:val="center"/>
      </w:pPr>
      <w:r>
        <w:rPr>
          <w:b/>
          <w:bCs/>
        </w:rPr>
        <w:t>o načinu i postupku učešća lokalnog stanovništva u vršenju javnih poslova</w:t>
      </w:r>
      <w:r w:rsidR="001F4C6C">
        <w:rPr>
          <w:b/>
          <w:bCs/>
        </w:rPr>
        <w:t xml:space="preserve"> </w:t>
      </w:r>
    </w:p>
    <w:p w:rsidR="009301FF" w:rsidRDefault="009301FF" w:rsidP="004916AB">
      <w:pPr>
        <w:pStyle w:val="Default"/>
        <w:jc w:val="center"/>
        <w:rPr>
          <w:b/>
          <w:bCs/>
        </w:rPr>
      </w:pPr>
    </w:p>
    <w:p w:rsidR="009301FF" w:rsidRDefault="009301FF" w:rsidP="004916AB">
      <w:pPr>
        <w:pStyle w:val="Default"/>
        <w:jc w:val="center"/>
        <w:rPr>
          <w:b/>
          <w:bCs/>
        </w:rPr>
      </w:pPr>
    </w:p>
    <w:p w:rsidR="004916AB" w:rsidRDefault="004916AB" w:rsidP="004916AB">
      <w:pPr>
        <w:pStyle w:val="Default"/>
        <w:jc w:val="center"/>
        <w:rPr>
          <w:b/>
          <w:bCs/>
        </w:rPr>
      </w:pPr>
      <w:r w:rsidRPr="004E00F8">
        <w:rPr>
          <w:b/>
          <w:bCs/>
        </w:rPr>
        <w:t>I – OSNOVNE ODREDBE</w:t>
      </w:r>
    </w:p>
    <w:p w:rsidR="009301FF" w:rsidRDefault="009301FF" w:rsidP="004916AB">
      <w:pPr>
        <w:pStyle w:val="Default"/>
        <w:jc w:val="center"/>
        <w:rPr>
          <w:b/>
          <w:bCs/>
        </w:rPr>
      </w:pPr>
    </w:p>
    <w:p w:rsidR="004916AB" w:rsidRDefault="004916AB" w:rsidP="00D5377A">
      <w:pPr>
        <w:pStyle w:val="Default"/>
        <w:jc w:val="center"/>
      </w:pPr>
      <w:r w:rsidRPr="004E00F8">
        <w:t>Član 1</w:t>
      </w:r>
    </w:p>
    <w:p w:rsidR="004916AB" w:rsidRDefault="004916AB" w:rsidP="008C70F0">
      <w:pPr>
        <w:pStyle w:val="Default"/>
        <w:jc w:val="both"/>
      </w:pPr>
      <w:r w:rsidRPr="004E00F8">
        <w:t>Ovom odlukom ure</w:t>
      </w:r>
      <w:r w:rsidR="00184443">
        <w:t>đ</w:t>
      </w:r>
      <w:r w:rsidRPr="004E00F8">
        <w:t>uje se način i postupak učešća lokalnog stanovništva u vršenju javnih poslova, oblici učešća i mehanizmi, subjekti, mjere i aktivnosti koje preduzimaju organi lokalne samouprave i organi lokalne uprave ( u daljem tekstu: organi</w:t>
      </w:r>
      <w:r w:rsidR="009F541F">
        <w:t xml:space="preserve"> Op</w:t>
      </w:r>
      <w:r w:rsidRPr="004E00F8">
        <w:t>štine) u cilju podsticanja i uključivanja gra</w:t>
      </w:r>
      <w:r w:rsidR="00184443">
        <w:t>đ</w:t>
      </w:r>
      <w:r w:rsidRPr="004E00F8">
        <w:t xml:space="preserve">ana u proces planiranja, donošenja odluka i njihovoj implementaciji i druga pitanja u vezi sa načinom i postupkom učešća lokalnog stanovništva u vršenju javnih poslova. </w:t>
      </w:r>
    </w:p>
    <w:p w:rsidR="004916AB" w:rsidRPr="004E00F8" w:rsidRDefault="004916AB" w:rsidP="004916AB">
      <w:pPr>
        <w:pStyle w:val="Default"/>
      </w:pPr>
    </w:p>
    <w:p w:rsidR="004916AB" w:rsidRPr="004E00F8" w:rsidRDefault="004916AB" w:rsidP="00D5377A">
      <w:pPr>
        <w:pStyle w:val="Default"/>
        <w:jc w:val="center"/>
      </w:pPr>
      <w:r w:rsidRPr="004E00F8">
        <w:t>Član 2</w:t>
      </w:r>
    </w:p>
    <w:p w:rsidR="00E23D72" w:rsidRPr="004E00F8" w:rsidRDefault="004916AB" w:rsidP="008C70F0">
      <w:pPr>
        <w:pStyle w:val="Default"/>
        <w:jc w:val="both"/>
      </w:pPr>
      <w:r w:rsidRPr="004E00F8">
        <w:t xml:space="preserve">Organi </w:t>
      </w:r>
      <w:r w:rsidR="009F541F">
        <w:t>O</w:t>
      </w:r>
      <w:r w:rsidRPr="004E00F8">
        <w:t>pštine dužni su da obezbijede da gra</w:t>
      </w:r>
      <w:r w:rsidR="00184443">
        <w:t>đ</w:t>
      </w:r>
      <w:r w:rsidRPr="004E00F8">
        <w:t xml:space="preserve">ani, pravna lica, nevladine organizacije i druge organizacije i zainteresovane grupe u opštini budu blagovremeno informisani o svim pitanjima koja su od značaja za njihov život i rad. </w:t>
      </w:r>
    </w:p>
    <w:p w:rsidR="004916AB" w:rsidRDefault="004916AB" w:rsidP="008C70F0">
      <w:pPr>
        <w:pStyle w:val="Default"/>
        <w:jc w:val="both"/>
      </w:pPr>
      <w:r w:rsidRPr="004E00F8">
        <w:t>Gra</w:t>
      </w:r>
      <w:r w:rsidR="00184443">
        <w:t>đ</w:t>
      </w:r>
      <w:r w:rsidRPr="004E00F8">
        <w:t>ani i subjekti iz stava 1 ovog člana imaju pravo da dobiju potrebne informacije radi njihovog uključivanja u faze pre</w:t>
      </w:r>
      <w:r w:rsidR="003D52C2">
        <w:t>t</w:t>
      </w:r>
      <w:r w:rsidRPr="004E00F8">
        <w:t>hodnog izjašnjavanja, a naročito u pripremi planova, programa razvoja, utvr</w:t>
      </w:r>
      <w:r w:rsidR="00184443">
        <w:t>đ</w:t>
      </w:r>
      <w:r w:rsidRPr="004E00F8">
        <w:t>ivanja investicione politike, kao i izradi i donošenju propisa i drugih akata kojima se utvr</w:t>
      </w:r>
      <w:r w:rsidR="00184443">
        <w:t>đu</w:t>
      </w:r>
      <w:r w:rsidRPr="004E00F8">
        <w:t>ju prava i obaveze gra</w:t>
      </w:r>
      <w:r w:rsidR="00184443">
        <w:t>đ</w:t>
      </w:r>
      <w:r w:rsidRPr="004E00F8">
        <w:t>ana, o procedurama za ostvarivanje utvr</w:t>
      </w:r>
      <w:r w:rsidR="00184443">
        <w:t>đ</w:t>
      </w:r>
      <w:r w:rsidRPr="004E00F8">
        <w:t xml:space="preserve">enih prava i izvršavanje obaveza kod organa </w:t>
      </w:r>
      <w:r w:rsidR="009F541F">
        <w:t>O</w:t>
      </w:r>
      <w:r w:rsidRPr="004E00F8">
        <w:t>pštine, kao i o drugim pitanjima koja su od interesa za ostvarivanje prava ili izvršavanje obaveza gra</w:t>
      </w:r>
      <w:r w:rsidR="00184443">
        <w:t>đ</w:t>
      </w:r>
      <w:r w:rsidRPr="004E00F8">
        <w:t xml:space="preserve">ana. </w:t>
      </w:r>
    </w:p>
    <w:p w:rsidR="004916AB" w:rsidRPr="004E00F8" w:rsidRDefault="004916AB" w:rsidP="008C70F0">
      <w:pPr>
        <w:pStyle w:val="Default"/>
        <w:jc w:val="both"/>
      </w:pPr>
    </w:p>
    <w:p w:rsidR="004916AB" w:rsidRPr="004E00F8" w:rsidRDefault="004916AB" w:rsidP="00D5377A">
      <w:pPr>
        <w:pStyle w:val="Default"/>
        <w:jc w:val="center"/>
      </w:pPr>
      <w:r w:rsidRPr="004E00F8">
        <w:t>Član 3</w:t>
      </w:r>
    </w:p>
    <w:p w:rsidR="004916AB" w:rsidRDefault="004916AB" w:rsidP="008C70F0">
      <w:pPr>
        <w:pStyle w:val="Default"/>
        <w:jc w:val="both"/>
      </w:pPr>
      <w:r w:rsidRPr="004E00F8">
        <w:t xml:space="preserve">Organi </w:t>
      </w:r>
      <w:r w:rsidR="009F541F">
        <w:t>O</w:t>
      </w:r>
      <w:r w:rsidRPr="004E00F8">
        <w:t>pštine dužni su da, prije donošenja odluke ili drugog akta, povratno informišu gra</w:t>
      </w:r>
      <w:r w:rsidR="00184443">
        <w:t>đ</w:t>
      </w:r>
      <w:r w:rsidRPr="004E00F8">
        <w:t xml:space="preserve">ane i druge podnosioce o zauzetim stavovima po njihovim predlozima, primjedbama ili sugestijama. </w:t>
      </w:r>
    </w:p>
    <w:p w:rsidR="004916AB" w:rsidRPr="004E00F8" w:rsidRDefault="004916AB" w:rsidP="008C70F0">
      <w:pPr>
        <w:pStyle w:val="Default"/>
        <w:jc w:val="both"/>
      </w:pPr>
    </w:p>
    <w:p w:rsidR="004916AB" w:rsidRPr="004E00F8" w:rsidRDefault="004916AB" w:rsidP="00D5377A">
      <w:pPr>
        <w:pStyle w:val="Default"/>
        <w:jc w:val="center"/>
      </w:pPr>
      <w:r w:rsidRPr="004E00F8">
        <w:t>Član 4</w:t>
      </w:r>
    </w:p>
    <w:p w:rsidR="00E23D72" w:rsidRDefault="004916AB" w:rsidP="008C70F0">
      <w:pPr>
        <w:pStyle w:val="Default"/>
        <w:jc w:val="both"/>
      </w:pPr>
      <w:r w:rsidRPr="004E00F8">
        <w:t xml:space="preserve">Radi boljeg razumijevanja razloga zašto se donosi konkretni akt, organi </w:t>
      </w:r>
      <w:r w:rsidR="009F541F">
        <w:t>O</w:t>
      </w:r>
      <w:r w:rsidRPr="004E00F8">
        <w:t>pštine dužni su da prilagode formu akta i sadržaj rješenja i objašnjenja sa potrebama i mogućnostima učesnika o pravima i finansijskim obavezama koja se aktom predlažu.</w:t>
      </w:r>
    </w:p>
    <w:p w:rsidR="00E23D72" w:rsidRDefault="00E23D72" w:rsidP="008C70F0">
      <w:pPr>
        <w:pStyle w:val="Default"/>
        <w:jc w:val="both"/>
      </w:pPr>
    </w:p>
    <w:p w:rsidR="00E23D72" w:rsidRPr="004E00F8" w:rsidRDefault="004916AB" w:rsidP="00D5377A">
      <w:pPr>
        <w:pStyle w:val="Default"/>
        <w:jc w:val="center"/>
      </w:pPr>
      <w:r w:rsidRPr="004E00F8">
        <w:t>Član 5</w:t>
      </w:r>
    </w:p>
    <w:p w:rsidR="004916AB" w:rsidRDefault="004916AB" w:rsidP="008C70F0">
      <w:pPr>
        <w:pStyle w:val="Default"/>
        <w:jc w:val="both"/>
      </w:pPr>
      <w:r w:rsidRPr="004E00F8">
        <w:t xml:space="preserve">Organi </w:t>
      </w:r>
      <w:r w:rsidR="009F541F">
        <w:t>O</w:t>
      </w:r>
      <w:r w:rsidRPr="004E00F8">
        <w:t>pštine dužni su da u skladu sa odredbama ove odluke i u zavisnosti od konkretnih okolnosti i finansijskih mogućnosti opštine, koriste različite mehanizme radi podsticanja i uk</w:t>
      </w:r>
      <w:r w:rsidR="00D134A8">
        <w:t>lj</w:t>
      </w:r>
      <w:r w:rsidRPr="004E00F8">
        <w:t>učivanja gra</w:t>
      </w:r>
      <w:r w:rsidR="00184443">
        <w:t>đ</w:t>
      </w:r>
      <w:r w:rsidRPr="004E00F8">
        <w:t xml:space="preserve">ana u proces odlučivanja. </w:t>
      </w:r>
    </w:p>
    <w:p w:rsidR="00D5377A" w:rsidRDefault="00D5377A" w:rsidP="008C70F0">
      <w:pPr>
        <w:pStyle w:val="Default"/>
        <w:jc w:val="both"/>
      </w:pPr>
    </w:p>
    <w:p w:rsidR="00D5377A" w:rsidRDefault="00D5377A" w:rsidP="008C70F0">
      <w:pPr>
        <w:pStyle w:val="Default"/>
        <w:jc w:val="both"/>
      </w:pPr>
    </w:p>
    <w:p w:rsidR="00D5377A" w:rsidRDefault="00D5377A" w:rsidP="008C70F0">
      <w:pPr>
        <w:pStyle w:val="Default"/>
        <w:jc w:val="both"/>
      </w:pPr>
    </w:p>
    <w:p w:rsidR="00D5377A" w:rsidRDefault="00D5377A" w:rsidP="008C70F0">
      <w:pPr>
        <w:pStyle w:val="Default"/>
        <w:jc w:val="both"/>
      </w:pPr>
    </w:p>
    <w:p w:rsidR="00D5377A" w:rsidRPr="004E00F8" w:rsidRDefault="00D5377A" w:rsidP="008C70F0">
      <w:pPr>
        <w:pStyle w:val="Default"/>
        <w:jc w:val="both"/>
      </w:pPr>
    </w:p>
    <w:p w:rsidR="00B02371" w:rsidRDefault="00B02371" w:rsidP="004916AB">
      <w:pPr>
        <w:pStyle w:val="Default"/>
        <w:jc w:val="center"/>
        <w:rPr>
          <w:b/>
          <w:bCs/>
        </w:rPr>
      </w:pPr>
    </w:p>
    <w:p w:rsidR="004916AB" w:rsidRDefault="004916AB" w:rsidP="004916AB">
      <w:pPr>
        <w:pStyle w:val="Default"/>
        <w:jc w:val="center"/>
        <w:rPr>
          <w:b/>
          <w:bCs/>
        </w:rPr>
      </w:pPr>
      <w:r w:rsidRPr="004E00F8">
        <w:rPr>
          <w:b/>
          <w:bCs/>
        </w:rPr>
        <w:lastRenderedPageBreak/>
        <w:t>II - OBLICI I MEHANIZMI UČEŠĆA GRAĐANA</w:t>
      </w:r>
    </w:p>
    <w:p w:rsidR="004916AB" w:rsidRPr="004E00F8" w:rsidRDefault="004916AB" w:rsidP="00D5377A">
      <w:pPr>
        <w:pStyle w:val="Default"/>
      </w:pPr>
    </w:p>
    <w:p w:rsidR="00D5377A" w:rsidRDefault="004916AB" w:rsidP="00D5377A">
      <w:pPr>
        <w:pStyle w:val="Default"/>
        <w:jc w:val="center"/>
      </w:pPr>
      <w:r w:rsidRPr="004E00F8">
        <w:t>Član 6</w:t>
      </w:r>
    </w:p>
    <w:p w:rsidR="004916AB" w:rsidRDefault="004916AB" w:rsidP="00D5377A">
      <w:pPr>
        <w:pStyle w:val="Default"/>
        <w:jc w:val="center"/>
      </w:pPr>
      <w:r>
        <w:t>L</w:t>
      </w:r>
      <w:r w:rsidRPr="004E00F8">
        <w:t>okalno stanovništvo učestvuje u izjašnjavanju i odlučivanju u vršenju javnih poslova putem oblika neposrednog ućešča gra</w:t>
      </w:r>
      <w:r w:rsidR="00184443">
        <w:t>đ</w:t>
      </w:r>
      <w:r w:rsidRPr="004E00F8">
        <w:t>ana utvrdjenih zakonom – inicijativa, gra</w:t>
      </w:r>
      <w:r w:rsidR="00184443">
        <w:t>đ</w:t>
      </w:r>
      <w:r w:rsidRPr="004E00F8">
        <w:t>anska inicijativa, zbor gra</w:t>
      </w:r>
      <w:r w:rsidR="00184443">
        <w:t>đ</w:t>
      </w:r>
      <w:r w:rsidRPr="004E00F8">
        <w:t>ana, referendum ( mjesni i opštinski) kao i putem drugih oblika utvr</w:t>
      </w:r>
      <w:r w:rsidR="00184443">
        <w:t>đ</w:t>
      </w:r>
      <w:r w:rsidRPr="004E00F8">
        <w:t xml:space="preserve">enih Statutom opštine. </w:t>
      </w:r>
    </w:p>
    <w:p w:rsidR="004916AB" w:rsidRPr="004E00F8" w:rsidRDefault="004916AB" w:rsidP="008C70F0">
      <w:pPr>
        <w:pStyle w:val="Default"/>
        <w:jc w:val="both"/>
      </w:pPr>
    </w:p>
    <w:p w:rsidR="004916AB" w:rsidRPr="004E00F8" w:rsidRDefault="004916AB" w:rsidP="00D5377A">
      <w:pPr>
        <w:pStyle w:val="Default"/>
        <w:jc w:val="center"/>
      </w:pPr>
      <w:r w:rsidRPr="004E00F8">
        <w:t>Član 7</w:t>
      </w:r>
    </w:p>
    <w:p w:rsidR="00D134A8" w:rsidRDefault="004916AB" w:rsidP="001F4C6C">
      <w:pPr>
        <w:pStyle w:val="Default"/>
        <w:jc w:val="both"/>
      </w:pPr>
      <w:r w:rsidRPr="004E00F8">
        <w:t>Pre</w:t>
      </w:r>
      <w:r w:rsidR="003D52C2">
        <w:t>t</w:t>
      </w:r>
      <w:r w:rsidRPr="004E00F8">
        <w:t xml:space="preserve">hodno izjašnjavanje lokalnog stanovništva sprovodi se u postupku prije donošenja planskih akata </w:t>
      </w:r>
    </w:p>
    <w:p w:rsidR="004916AB" w:rsidRDefault="004916AB" w:rsidP="001F4C6C">
      <w:pPr>
        <w:pStyle w:val="Default"/>
        <w:jc w:val="both"/>
      </w:pPr>
      <w:r w:rsidRPr="004E00F8">
        <w:t xml:space="preserve">(plana razvoja, prostornih i urbanističkih planova, programa razvoja djelatnosti i investicionih programa). </w:t>
      </w:r>
    </w:p>
    <w:p w:rsidR="004916AB" w:rsidRDefault="004916AB" w:rsidP="001F4C6C">
      <w:pPr>
        <w:pStyle w:val="Default"/>
        <w:jc w:val="both"/>
      </w:pPr>
      <w:r w:rsidRPr="004E00F8">
        <w:t>Pre</w:t>
      </w:r>
      <w:r w:rsidR="003D52C2">
        <w:t>t</w:t>
      </w:r>
      <w:r w:rsidRPr="004E00F8">
        <w:t>hodno izjašnjavanje o aktima iz stava 1 ovog člana obezbje</w:t>
      </w:r>
      <w:r w:rsidR="00184443">
        <w:t>đ</w:t>
      </w:r>
      <w:r w:rsidRPr="004E00F8">
        <w:t xml:space="preserve">uje se putem izjašnjavanja mjesnih zajednica i drugih zainteresovanih grupa u zajednici. </w:t>
      </w:r>
    </w:p>
    <w:p w:rsidR="004916AB" w:rsidRPr="004E00F8" w:rsidRDefault="004916AB" w:rsidP="001F4C6C">
      <w:pPr>
        <w:pStyle w:val="Default"/>
        <w:jc w:val="both"/>
      </w:pPr>
      <w:r w:rsidRPr="004E00F8">
        <w:t xml:space="preserve">Organi </w:t>
      </w:r>
      <w:r w:rsidR="004F163D">
        <w:t>O</w:t>
      </w:r>
      <w:r w:rsidRPr="004E00F8">
        <w:t>pštine</w:t>
      </w:r>
      <w:r w:rsidR="00D134A8">
        <w:t xml:space="preserve"> </w:t>
      </w:r>
      <w:r w:rsidRPr="004E00F8">
        <w:t xml:space="preserve"> u zavisnosti od prirode akta i finansijskih mogućnosti mogu pre</w:t>
      </w:r>
      <w:r w:rsidR="003D52C2">
        <w:t>t</w:t>
      </w:r>
      <w:r w:rsidRPr="004E00F8">
        <w:t>hodno izjašnjavanje obezbijediti putem ankete, organizovanjem zbora gra</w:t>
      </w:r>
      <w:r w:rsidR="00184443">
        <w:t>đ</w:t>
      </w:r>
      <w:r w:rsidRPr="004E00F8">
        <w:t>ana, održavanjem stručnih rasprava, okruglih stolova ili drugih oblika izjašnjavanja</w:t>
      </w:r>
      <w:r w:rsidRPr="004E00F8">
        <w:rPr>
          <w:b/>
          <w:bCs/>
        </w:rPr>
        <w:t xml:space="preserve">. </w:t>
      </w:r>
    </w:p>
    <w:p w:rsidR="004916AB" w:rsidRPr="004E00F8" w:rsidRDefault="004916AB" w:rsidP="00D5377A">
      <w:pPr>
        <w:pStyle w:val="Default"/>
        <w:jc w:val="center"/>
      </w:pPr>
      <w:r w:rsidRPr="004E00F8">
        <w:t>Član 8</w:t>
      </w:r>
    </w:p>
    <w:p w:rsidR="004916AB" w:rsidRPr="004E00F8" w:rsidRDefault="004916AB" w:rsidP="008C70F0">
      <w:pPr>
        <w:pStyle w:val="Default"/>
        <w:jc w:val="both"/>
      </w:pPr>
      <w:r w:rsidRPr="004E00F8">
        <w:t xml:space="preserve">Lokalno stanovništvo učestvuje u odlučivanju, na način što se izjašnjava o aktima koje donosi lokalna samouprava a naročito : </w:t>
      </w:r>
    </w:p>
    <w:p w:rsidR="004916AB" w:rsidRPr="004E00F8" w:rsidRDefault="004916AB" w:rsidP="008C70F0">
      <w:pPr>
        <w:pStyle w:val="Default"/>
        <w:spacing w:after="19"/>
        <w:jc w:val="both"/>
      </w:pPr>
      <w:r w:rsidRPr="004E00F8">
        <w:t xml:space="preserve">- Statutu opštine; </w:t>
      </w:r>
    </w:p>
    <w:p w:rsidR="004916AB" w:rsidRPr="004E00F8" w:rsidRDefault="004916AB" w:rsidP="008C70F0">
      <w:pPr>
        <w:pStyle w:val="Default"/>
        <w:spacing w:after="19"/>
        <w:jc w:val="both"/>
      </w:pPr>
      <w:r w:rsidRPr="004E00F8">
        <w:t xml:space="preserve">- planovima i programima razvoja; </w:t>
      </w:r>
    </w:p>
    <w:p w:rsidR="004916AB" w:rsidRPr="004E00F8" w:rsidRDefault="004916AB" w:rsidP="008C70F0">
      <w:pPr>
        <w:pStyle w:val="Default"/>
        <w:spacing w:after="19"/>
        <w:jc w:val="both"/>
      </w:pPr>
      <w:r w:rsidRPr="004E00F8">
        <w:t xml:space="preserve">- lokalnim planskim dokumentima ; </w:t>
      </w:r>
    </w:p>
    <w:p w:rsidR="004916AB" w:rsidRPr="004E00F8" w:rsidRDefault="004916AB" w:rsidP="008C70F0">
      <w:pPr>
        <w:pStyle w:val="Default"/>
        <w:spacing w:after="19"/>
        <w:jc w:val="both"/>
      </w:pPr>
      <w:r w:rsidRPr="004E00F8">
        <w:t>- vi</w:t>
      </w:r>
      <w:r w:rsidR="00FB49C1">
        <w:t>š</w:t>
      </w:r>
      <w:r w:rsidRPr="004E00F8">
        <w:t>egodi</w:t>
      </w:r>
      <w:r w:rsidR="00FB49C1">
        <w:t>š</w:t>
      </w:r>
      <w:r w:rsidRPr="004E00F8">
        <w:t xml:space="preserve">njem investicionom planu; </w:t>
      </w:r>
    </w:p>
    <w:p w:rsidR="004916AB" w:rsidRPr="004E00F8" w:rsidRDefault="004916AB" w:rsidP="008C70F0">
      <w:pPr>
        <w:pStyle w:val="Default"/>
        <w:jc w:val="both"/>
      </w:pPr>
      <w:r w:rsidRPr="004E00F8">
        <w:t xml:space="preserve">- budžetu opštine; </w:t>
      </w:r>
    </w:p>
    <w:p w:rsidR="004916AB" w:rsidRPr="004E00F8" w:rsidRDefault="004916AB" w:rsidP="008C70F0">
      <w:pPr>
        <w:pStyle w:val="Default"/>
        <w:jc w:val="both"/>
      </w:pPr>
      <w:r w:rsidRPr="004E00F8">
        <w:t>- programu zaštite i unapre</w:t>
      </w:r>
      <w:r w:rsidR="00184443">
        <w:t>đ</w:t>
      </w:r>
      <w:r w:rsidRPr="004E00F8">
        <w:t xml:space="preserve">ivanja životne sredine; </w:t>
      </w:r>
    </w:p>
    <w:p w:rsidR="004916AB" w:rsidRPr="004E00F8" w:rsidRDefault="004916AB" w:rsidP="008C70F0">
      <w:pPr>
        <w:pStyle w:val="Default"/>
        <w:jc w:val="both"/>
      </w:pPr>
      <w:r w:rsidRPr="004E00F8">
        <w:t>- programu ure</w:t>
      </w:r>
      <w:r w:rsidR="00184443">
        <w:t>đ</w:t>
      </w:r>
      <w:r w:rsidRPr="004E00F8">
        <w:t xml:space="preserve">ivanja prostora i </w:t>
      </w:r>
    </w:p>
    <w:p w:rsidR="004916AB" w:rsidRPr="004E00F8" w:rsidRDefault="004916AB" w:rsidP="008C70F0">
      <w:pPr>
        <w:pStyle w:val="Default"/>
        <w:jc w:val="both"/>
      </w:pPr>
      <w:r w:rsidRPr="004E00F8">
        <w:t>- drugim aktima kojima se utvr</w:t>
      </w:r>
      <w:r w:rsidR="00184443">
        <w:t>đ</w:t>
      </w:r>
      <w:r w:rsidRPr="004E00F8">
        <w:t>uju prava i obaveze gra</w:t>
      </w:r>
      <w:r w:rsidR="00184443">
        <w:t>đ</w:t>
      </w:r>
      <w:r w:rsidRPr="004E00F8">
        <w:t xml:space="preserve">ana. </w:t>
      </w:r>
    </w:p>
    <w:p w:rsidR="004916AB" w:rsidRPr="004E00F8" w:rsidRDefault="004916AB" w:rsidP="008C70F0">
      <w:pPr>
        <w:pStyle w:val="Default"/>
        <w:jc w:val="both"/>
      </w:pPr>
    </w:p>
    <w:p w:rsidR="004916AB" w:rsidRPr="004E00F8" w:rsidRDefault="004916AB" w:rsidP="00D5377A">
      <w:pPr>
        <w:pStyle w:val="Default"/>
        <w:jc w:val="center"/>
      </w:pPr>
      <w:r w:rsidRPr="004E00F8">
        <w:t>Član 9</w:t>
      </w:r>
    </w:p>
    <w:p w:rsidR="004916AB" w:rsidRDefault="004916AB" w:rsidP="008C70F0">
      <w:pPr>
        <w:pStyle w:val="Default"/>
        <w:jc w:val="both"/>
      </w:pPr>
      <w:r w:rsidRPr="004E00F8">
        <w:t xml:space="preserve">rgani </w:t>
      </w:r>
      <w:r w:rsidR="004F163D">
        <w:t>O</w:t>
      </w:r>
      <w:r w:rsidRPr="004E00F8">
        <w:t>pštine dužni su lokalnom stanovništvu putem web sajta i na drugi odgovarajući način, učiniti dostupnim: izvještaj o realizaciji propisa i drugih akata koje usvaja Skupština, izvještaj o radu Predsjednika opštine, organa lokalne uprave i službi, izvještaj o ostvarivanju prava i izvršavanju obaveza gra</w:t>
      </w:r>
      <w:r w:rsidR="00184443">
        <w:t>đ</w:t>
      </w:r>
      <w:r w:rsidRPr="004E00F8">
        <w:t>ana i pravnih lica u prvostepenom i drugostepenom upravnom postupku, izvještaj o stanju ure</w:t>
      </w:r>
      <w:r w:rsidR="00184443">
        <w:t>đ</w:t>
      </w:r>
      <w:r w:rsidRPr="004E00F8">
        <w:t xml:space="preserve">enja prostora, odluke o dodjeli poslova i usluga i zaključenim ugovorima u postupku javnih nabavki kao i zaključene ugovore o raspolaganju imovinom.  </w:t>
      </w:r>
    </w:p>
    <w:p w:rsidR="004916AB" w:rsidRDefault="004916AB" w:rsidP="004916AB">
      <w:pPr>
        <w:pStyle w:val="Default"/>
      </w:pPr>
    </w:p>
    <w:p w:rsidR="004916AB" w:rsidRPr="004E00F8" w:rsidRDefault="004916AB" w:rsidP="00D5377A">
      <w:pPr>
        <w:pStyle w:val="Default"/>
        <w:jc w:val="center"/>
      </w:pPr>
      <w:r w:rsidRPr="004E00F8">
        <w:t>Član 10</w:t>
      </w:r>
    </w:p>
    <w:p w:rsidR="004916AB" w:rsidRDefault="004916AB" w:rsidP="008C70F0">
      <w:pPr>
        <w:pStyle w:val="Default"/>
        <w:jc w:val="both"/>
      </w:pPr>
      <w:r w:rsidRPr="004E00F8">
        <w:t xml:space="preserve">Organi </w:t>
      </w:r>
      <w:r w:rsidR="004F163D">
        <w:t>O</w:t>
      </w:r>
      <w:r w:rsidRPr="004E00F8">
        <w:t>pštine</w:t>
      </w:r>
      <w:r w:rsidR="00D134A8">
        <w:t xml:space="preserve"> </w:t>
      </w:r>
      <w:r w:rsidRPr="004E00F8">
        <w:t xml:space="preserve"> podstiču učešće gra</w:t>
      </w:r>
      <w:r w:rsidR="00184443">
        <w:t>đ</w:t>
      </w:r>
      <w:r w:rsidRPr="004E00F8">
        <w:t>ana u javnom životu i putem drugih oblika: organizovanjem foruma potrošača i korisnika usluga, organizovanjem tematskih ili foruma interesnih grupa ( osobe sa invaliditetom, lica koja se nalaze u stanju socijalne potrebe i dr.), panela gra</w:t>
      </w:r>
      <w:r w:rsidR="00184443">
        <w:t>đ</w:t>
      </w:r>
      <w:r w:rsidRPr="004E00F8">
        <w:t xml:space="preserve">ana, organizovanjem tribina o specifičnim problemima i pitanjima nacionalnih i etničkih zajednica, žena, omladine i djece, starih lica, penzionera kao i drugih zainteresovanih grupa i organizacija. </w:t>
      </w:r>
    </w:p>
    <w:p w:rsidR="004916AB" w:rsidRPr="004E00F8" w:rsidRDefault="004916AB" w:rsidP="004916AB">
      <w:pPr>
        <w:pStyle w:val="Default"/>
      </w:pPr>
    </w:p>
    <w:p w:rsidR="004916AB" w:rsidRPr="004E00F8" w:rsidRDefault="004916AB" w:rsidP="00D5377A">
      <w:pPr>
        <w:pStyle w:val="Default"/>
        <w:jc w:val="center"/>
      </w:pPr>
      <w:r w:rsidRPr="004E00F8">
        <w:t>Član 11</w:t>
      </w:r>
    </w:p>
    <w:p w:rsidR="004916AB" w:rsidRPr="004E00F8" w:rsidRDefault="004916AB" w:rsidP="008C70F0">
      <w:pPr>
        <w:pStyle w:val="Default"/>
        <w:jc w:val="both"/>
      </w:pPr>
      <w:r w:rsidRPr="004E00F8">
        <w:t>Mehanizmi za učešće gra</w:t>
      </w:r>
      <w:r w:rsidR="00184443">
        <w:t>đ</w:t>
      </w:r>
      <w:r w:rsidRPr="004E00F8">
        <w:t xml:space="preserve">ana u vršenju javnih poslova su: </w:t>
      </w:r>
    </w:p>
    <w:p w:rsidR="004916AB" w:rsidRPr="004E00F8" w:rsidRDefault="004916AB" w:rsidP="008C70F0">
      <w:pPr>
        <w:pStyle w:val="Default"/>
        <w:spacing w:after="20"/>
        <w:jc w:val="both"/>
      </w:pPr>
      <w:r w:rsidRPr="004E00F8">
        <w:t xml:space="preserve">a) informisanje lokalnog stanovništva putem web sajtova, informativnih brošura, medija, biltena, medija planova, anketa, upitnika, panoa, oglasnih tabli za obavještavanje, pisanih ili telefonskih poziva i slično; </w:t>
      </w:r>
    </w:p>
    <w:p w:rsidR="004916AB" w:rsidRPr="004E00F8" w:rsidRDefault="004916AB" w:rsidP="008C70F0">
      <w:pPr>
        <w:pStyle w:val="Default"/>
        <w:jc w:val="both"/>
      </w:pPr>
      <w:r w:rsidRPr="004E00F8">
        <w:lastRenderedPageBreak/>
        <w:t>b) dobijanje predloga i mišljenja od gra</w:t>
      </w:r>
      <w:r w:rsidR="00184443">
        <w:t>đ</w:t>
      </w:r>
      <w:r w:rsidRPr="004E00F8">
        <w:t xml:space="preserve">ana putem dežurnih telefona, kutije primjedbi, knjige utisaka i slično;. </w:t>
      </w:r>
    </w:p>
    <w:p w:rsidR="004916AB" w:rsidRPr="004E00F8" w:rsidRDefault="004916AB" w:rsidP="008C70F0">
      <w:pPr>
        <w:pStyle w:val="Default"/>
        <w:jc w:val="both"/>
      </w:pPr>
      <w:r w:rsidRPr="004E00F8">
        <w:t>c)</w:t>
      </w:r>
      <w:r w:rsidR="006C2395">
        <w:t xml:space="preserve"> </w:t>
      </w:r>
      <w:r w:rsidRPr="004E00F8">
        <w:t>edukacija lokalnih službenika, namještenika i gra</w:t>
      </w:r>
      <w:r w:rsidR="00184443">
        <w:t>đ</w:t>
      </w:r>
      <w:r w:rsidRPr="004E00F8">
        <w:t xml:space="preserve">ana putem organizovanja radionica,održavanje stalnih ili povremenih sastanaka, organizovanje seminira, informacionog centra, gostovanja predavača, organizovanja okruglih stolova i drugo; </w:t>
      </w:r>
    </w:p>
    <w:p w:rsidR="004916AB" w:rsidRPr="004E00F8" w:rsidRDefault="004916AB" w:rsidP="008C70F0">
      <w:pPr>
        <w:pStyle w:val="Default"/>
        <w:jc w:val="both"/>
      </w:pPr>
      <w:r w:rsidRPr="004E00F8">
        <w:t xml:space="preserve">d) angažovanje volontera za pružanje pomoći licima u stanju socijalne potrebe; </w:t>
      </w:r>
    </w:p>
    <w:p w:rsidR="004916AB" w:rsidRPr="004E00F8" w:rsidRDefault="004916AB" w:rsidP="008C70F0">
      <w:pPr>
        <w:pStyle w:val="Default"/>
        <w:spacing w:after="21"/>
        <w:jc w:val="both"/>
      </w:pPr>
      <w:r w:rsidRPr="004E00F8">
        <w:t>e) obezbje</w:t>
      </w:r>
      <w:r w:rsidR="00184443">
        <w:t>đ</w:t>
      </w:r>
      <w:r w:rsidRPr="004E00F8">
        <w:t xml:space="preserve">ivanje ućešča žena i nacionalnih i etničkih zajednica, mladih i drugih grupa u donošenju I razmatranju akata i dokumenata koja se njih tiču; </w:t>
      </w:r>
    </w:p>
    <w:p w:rsidR="004916AB" w:rsidRPr="004E00F8" w:rsidRDefault="004916AB" w:rsidP="008C70F0">
      <w:pPr>
        <w:pStyle w:val="Default"/>
        <w:spacing w:after="21"/>
        <w:jc w:val="both"/>
      </w:pPr>
      <w:r w:rsidRPr="004E00F8">
        <w:t xml:space="preserve">f) učešće predstavnika nevladinih organizacija u radu radnih grupa na izradi: propisa, strateških dokumenata (programa i planova razvoja iz pojedinih upravnih oblasti), akcionih planova za realizaciju strateških dokumenat i izradi i implementaciji drugih dokumenata iz nadležnosti </w:t>
      </w:r>
      <w:r w:rsidR="004F163D">
        <w:t>O</w:t>
      </w:r>
      <w:r w:rsidRPr="004E00F8">
        <w:t xml:space="preserve">pštine; </w:t>
      </w:r>
    </w:p>
    <w:p w:rsidR="004916AB" w:rsidRPr="004E00F8" w:rsidRDefault="004916AB" w:rsidP="008C70F0">
      <w:pPr>
        <w:pStyle w:val="Default"/>
        <w:jc w:val="both"/>
      </w:pPr>
      <w:r w:rsidRPr="004E00F8">
        <w:t>g) ukljčivanje predstavnika nevladinih organizacija u izradi brošura, vodi</w:t>
      </w:r>
      <w:r w:rsidR="00FB49C1">
        <w:t>č</w:t>
      </w:r>
      <w:r w:rsidRPr="004E00F8">
        <w:t>a i drugih publikacija kojima se podsti</w:t>
      </w:r>
      <w:r w:rsidR="00FB49C1">
        <w:t>č</w:t>
      </w:r>
      <w:r w:rsidRPr="004E00F8">
        <w:t>e uklju</w:t>
      </w:r>
      <w:r w:rsidR="004F163D">
        <w:t>č</w:t>
      </w:r>
      <w:r w:rsidRPr="004E00F8">
        <w:t>ivanje gradjana u proces dono</w:t>
      </w:r>
      <w:r w:rsidR="004F163D">
        <w:t>š</w:t>
      </w:r>
      <w:r w:rsidRPr="004E00F8">
        <w:t>enja odluka kao i u realizaciji mjera i aktivnosti koje na tom planu preduzimaju nadle</w:t>
      </w:r>
      <w:r w:rsidR="004F163D">
        <w:t>ž</w:t>
      </w:r>
      <w:r w:rsidRPr="004E00F8">
        <w:t>ni organi</w:t>
      </w:r>
      <w:r w:rsidR="004F163D">
        <w:t xml:space="preserve"> O</w:t>
      </w:r>
      <w:r w:rsidRPr="004E00F8">
        <w:t xml:space="preserve">pštine. </w:t>
      </w:r>
    </w:p>
    <w:p w:rsidR="004916AB" w:rsidRPr="004E00F8" w:rsidRDefault="004916AB" w:rsidP="004916AB">
      <w:pPr>
        <w:pStyle w:val="Default"/>
      </w:pPr>
    </w:p>
    <w:p w:rsidR="004916AB" w:rsidRPr="004E00F8" w:rsidRDefault="004916AB" w:rsidP="00D5377A">
      <w:pPr>
        <w:pStyle w:val="Default"/>
        <w:jc w:val="center"/>
      </w:pPr>
      <w:r w:rsidRPr="004E00F8">
        <w:t>Član 12</w:t>
      </w:r>
    </w:p>
    <w:p w:rsidR="004916AB" w:rsidRDefault="004916AB" w:rsidP="008C70F0">
      <w:pPr>
        <w:pStyle w:val="Default"/>
        <w:jc w:val="both"/>
      </w:pPr>
      <w:r w:rsidRPr="004E00F8">
        <w:t xml:space="preserve">Organi </w:t>
      </w:r>
      <w:r w:rsidR="00230318">
        <w:t>O</w:t>
      </w:r>
      <w:r w:rsidRPr="004E00F8">
        <w:t>p</w:t>
      </w:r>
      <w:r w:rsidR="00FB49C1">
        <w:t>š</w:t>
      </w:r>
      <w:r w:rsidRPr="004E00F8">
        <w:t>tine du</w:t>
      </w:r>
      <w:r w:rsidR="00230318">
        <w:t>ž</w:t>
      </w:r>
      <w:r w:rsidRPr="004E00F8">
        <w:t>ni su da informi</w:t>
      </w:r>
      <w:r w:rsidR="00FB49C1">
        <w:t>š</w:t>
      </w:r>
      <w:r w:rsidRPr="004E00F8">
        <w:t xml:space="preserve">u gradjane o mehanizmima i oblicima njihovog učešća u proces odlučivanja i da stvore uslove za njihovu primjenu. </w:t>
      </w:r>
    </w:p>
    <w:p w:rsidR="004916AB" w:rsidRPr="004E00F8" w:rsidRDefault="004916AB" w:rsidP="008C70F0">
      <w:pPr>
        <w:pStyle w:val="Default"/>
        <w:jc w:val="both"/>
      </w:pPr>
    </w:p>
    <w:p w:rsidR="004916AB" w:rsidRPr="004E00F8" w:rsidRDefault="004916AB" w:rsidP="00D5377A">
      <w:pPr>
        <w:pStyle w:val="Default"/>
        <w:jc w:val="center"/>
      </w:pPr>
      <w:r w:rsidRPr="004E00F8">
        <w:t>Član 13</w:t>
      </w:r>
    </w:p>
    <w:p w:rsidR="004916AB" w:rsidRDefault="004916AB" w:rsidP="008C70F0">
      <w:pPr>
        <w:pStyle w:val="Default"/>
        <w:jc w:val="both"/>
      </w:pPr>
      <w:r w:rsidRPr="004E00F8">
        <w:t xml:space="preserve">Organi </w:t>
      </w:r>
      <w:r w:rsidR="00230318">
        <w:t>O</w:t>
      </w:r>
      <w:r w:rsidRPr="004E00F8">
        <w:t xml:space="preserve">pštine dužni su da razvijaju različite oblike učešća mladih u proces planiranja i odlučivanja u opštini i njihovog konsultovanja. </w:t>
      </w:r>
    </w:p>
    <w:p w:rsidR="00E23D72" w:rsidRPr="004E00F8" w:rsidRDefault="00E23D72" w:rsidP="008C70F0">
      <w:pPr>
        <w:pStyle w:val="Default"/>
        <w:jc w:val="both"/>
      </w:pPr>
    </w:p>
    <w:p w:rsidR="004916AB" w:rsidRDefault="004916AB" w:rsidP="008C70F0">
      <w:pPr>
        <w:pStyle w:val="Default"/>
        <w:jc w:val="both"/>
      </w:pPr>
      <w:r w:rsidRPr="004E00F8">
        <w:t xml:space="preserve">Radi podrške aktivnostima organizacija i asocijacija mladih ili u cilju njihovog udruživanja, organi </w:t>
      </w:r>
      <w:r w:rsidR="00230318">
        <w:t>O</w:t>
      </w:r>
      <w:r w:rsidRPr="004E00F8">
        <w:t xml:space="preserve">pštine podsticaće rad ovih organizacija i asocijacija konkretnim mjerama i aktivnostima kao što su : osnivanje centra za mlade ( ili savjetodavnih centara), omladinskih savjeta , </w:t>
      </w:r>
      <w:r w:rsidR="00184443">
        <w:t>đ</w:t>
      </w:r>
      <w:r w:rsidRPr="004E00F8">
        <w:t>ačkih parlamenata</w:t>
      </w:r>
      <w:r w:rsidR="0030329E">
        <w:t>,</w:t>
      </w:r>
      <w:r w:rsidRPr="004E00F8">
        <w:t xml:space="preserve"> planiranje slobodnog vremena mladih i društveno-kulturne aktivnosti, uspostavljanje saradnje sa školama, uključivanje mladih u programe stručnog osposobljavanja, podsticanje zapošljavanja, rješavanje smještajnih i stambenih potreba, uključivanje u rad Skup</w:t>
      </w:r>
      <w:r w:rsidR="00FB49C1">
        <w:t>š</w:t>
      </w:r>
      <w:r w:rsidRPr="004E00F8">
        <w:t xml:space="preserve">tine , prevencije u borbi protiv bolesti zavisnosti i sl. </w:t>
      </w:r>
    </w:p>
    <w:p w:rsidR="004916AB" w:rsidRDefault="004916AB" w:rsidP="004916AB">
      <w:pPr>
        <w:pStyle w:val="Default"/>
      </w:pPr>
    </w:p>
    <w:p w:rsidR="004916AB" w:rsidRDefault="004916AB" w:rsidP="00D5377A">
      <w:pPr>
        <w:pStyle w:val="Default"/>
        <w:jc w:val="center"/>
      </w:pPr>
      <w:r w:rsidRPr="004E00F8">
        <w:t xml:space="preserve">Član 14 </w:t>
      </w:r>
    </w:p>
    <w:p w:rsidR="004916AB" w:rsidRDefault="004916AB" w:rsidP="008C70F0">
      <w:pPr>
        <w:pStyle w:val="Default"/>
        <w:jc w:val="both"/>
      </w:pPr>
      <w:r w:rsidRPr="004E00F8">
        <w:t xml:space="preserve">Organi </w:t>
      </w:r>
      <w:r w:rsidR="00230318">
        <w:t>O</w:t>
      </w:r>
      <w:r w:rsidRPr="004E00F8">
        <w:t>pštine obezbijediće da se o pitanjima od opšteg interesa u postupke donošenja odluka uključi što šira javnost, gradjani, privredni subjekti i preduzetnici, nevladine i druge organizacije i zainteresovane grupe u zajednici.</w:t>
      </w:r>
    </w:p>
    <w:p w:rsidR="00E23D72" w:rsidRPr="004E00F8" w:rsidRDefault="00E23D72" w:rsidP="004916AB">
      <w:pPr>
        <w:pStyle w:val="Default"/>
        <w:jc w:val="both"/>
      </w:pPr>
    </w:p>
    <w:p w:rsidR="004916AB" w:rsidRDefault="004916AB" w:rsidP="004916AB">
      <w:pPr>
        <w:pStyle w:val="Default"/>
        <w:jc w:val="both"/>
      </w:pPr>
      <w:r w:rsidRPr="004E00F8">
        <w:t xml:space="preserve">Organi </w:t>
      </w:r>
      <w:r w:rsidR="00230318">
        <w:t>O</w:t>
      </w:r>
      <w:r w:rsidRPr="004E00F8">
        <w:t>pštine, radi ostvarivanja saradnje sa nevladinim organizacijama, imenuju kontakt osobu.</w:t>
      </w:r>
    </w:p>
    <w:p w:rsidR="004916AB" w:rsidRPr="004E00F8" w:rsidRDefault="004916AB" w:rsidP="004916AB">
      <w:pPr>
        <w:pStyle w:val="Default"/>
        <w:jc w:val="both"/>
      </w:pPr>
      <w:r w:rsidRPr="004E00F8">
        <w:t xml:space="preserve"> </w:t>
      </w:r>
    </w:p>
    <w:p w:rsidR="004916AB" w:rsidRPr="004E00F8" w:rsidRDefault="004916AB" w:rsidP="00D5377A">
      <w:pPr>
        <w:pStyle w:val="Default"/>
        <w:jc w:val="center"/>
      </w:pPr>
      <w:r w:rsidRPr="004E00F8">
        <w:t>Član 15</w:t>
      </w:r>
    </w:p>
    <w:p w:rsidR="004916AB" w:rsidRDefault="004916AB" w:rsidP="008C70F0">
      <w:pPr>
        <w:pStyle w:val="Default"/>
        <w:jc w:val="both"/>
      </w:pPr>
      <w:r w:rsidRPr="004E00F8">
        <w:t xml:space="preserve">Prije otpočinjanja postupka za pripremu i donošenje akata iz člana 8 ove odluke, nadležni organ utvrdjuje plan učešća gradjana za svaki od navedenih akata. </w:t>
      </w:r>
    </w:p>
    <w:p w:rsidR="004916AB" w:rsidRDefault="004916AB" w:rsidP="008C70F0">
      <w:pPr>
        <w:pStyle w:val="Default"/>
        <w:jc w:val="both"/>
      </w:pPr>
      <w:r w:rsidRPr="004E00F8">
        <w:t xml:space="preserve">Planom učešća definišu se oblici i mehanizmi učešća gradjana u proces donošenja tog akta i utvrdjuje rok za postupanje nadležnih organa. </w:t>
      </w:r>
    </w:p>
    <w:p w:rsidR="004916AB" w:rsidRDefault="004916AB" w:rsidP="008C70F0">
      <w:pPr>
        <w:pStyle w:val="Default"/>
        <w:jc w:val="both"/>
      </w:pPr>
      <w:r w:rsidRPr="004E00F8">
        <w:t>Plan učešća gra</w:t>
      </w:r>
      <w:r w:rsidR="00184443">
        <w:t>đ</w:t>
      </w:r>
      <w:r w:rsidRPr="004E00F8">
        <w:t>ana objavljuje se na pogodan način radi upoznavanja gra</w:t>
      </w:r>
      <w:r w:rsidR="00184443">
        <w:t>đ</w:t>
      </w:r>
      <w:r w:rsidRPr="004E00F8">
        <w:t>ana.</w:t>
      </w:r>
    </w:p>
    <w:p w:rsidR="004916AB" w:rsidRPr="004E00F8" w:rsidRDefault="004916AB" w:rsidP="008C70F0">
      <w:pPr>
        <w:pStyle w:val="Default"/>
        <w:jc w:val="both"/>
      </w:pPr>
      <w:r w:rsidRPr="004E00F8">
        <w:t xml:space="preserve"> </w:t>
      </w:r>
    </w:p>
    <w:p w:rsidR="004916AB" w:rsidRDefault="004916AB" w:rsidP="004916AB">
      <w:pPr>
        <w:pStyle w:val="Default"/>
        <w:jc w:val="center"/>
      </w:pPr>
      <w:r w:rsidRPr="004E00F8">
        <w:t>Član 16</w:t>
      </w:r>
    </w:p>
    <w:p w:rsidR="004916AB" w:rsidRDefault="004916AB" w:rsidP="008C70F0">
      <w:pPr>
        <w:pStyle w:val="Default"/>
        <w:jc w:val="both"/>
      </w:pPr>
      <w:r w:rsidRPr="004E00F8">
        <w:t>Organ lokalne uprave za odnosnu upravnu oblast obavezan je da obezbijedi sprovodjenje oblika i mehanizama učešća gra</w:t>
      </w:r>
      <w:r w:rsidR="00184443">
        <w:t>đ</w:t>
      </w:r>
      <w:r w:rsidRPr="004E00F8">
        <w:t xml:space="preserve">ana za svaki </w:t>
      </w:r>
      <w:r w:rsidR="00D5377A">
        <w:t>pojedinačan akt, utvrdjen ovom O</w:t>
      </w:r>
      <w:r w:rsidRPr="004E00F8">
        <w:t>dlukom.</w:t>
      </w:r>
    </w:p>
    <w:p w:rsidR="004916AB" w:rsidRPr="004E00F8" w:rsidRDefault="004916AB" w:rsidP="008C70F0">
      <w:pPr>
        <w:pStyle w:val="Default"/>
        <w:jc w:val="both"/>
      </w:pPr>
      <w:r w:rsidRPr="004E00F8">
        <w:lastRenderedPageBreak/>
        <w:t xml:space="preserve"> </w:t>
      </w:r>
    </w:p>
    <w:p w:rsidR="004916AB" w:rsidRPr="004E00F8" w:rsidRDefault="004916AB" w:rsidP="00D5377A">
      <w:pPr>
        <w:pStyle w:val="Default"/>
        <w:jc w:val="center"/>
      </w:pPr>
      <w:r w:rsidRPr="004E00F8">
        <w:t>Član 17</w:t>
      </w:r>
    </w:p>
    <w:p w:rsidR="004916AB" w:rsidRDefault="004916AB" w:rsidP="004916AB">
      <w:pPr>
        <w:pStyle w:val="Default"/>
      </w:pPr>
      <w:r w:rsidRPr="004E00F8">
        <w:t xml:space="preserve">Organi lokalne uprave dužni su da omoguće licima sa posebnim potrebama učešće u ostvarivanju prava iz ove odluke, na način primjeren potrebama i mogućnostima tih lica. </w:t>
      </w:r>
    </w:p>
    <w:p w:rsidR="004916AB" w:rsidRDefault="004916AB" w:rsidP="004916AB">
      <w:pPr>
        <w:pStyle w:val="Default"/>
      </w:pPr>
    </w:p>
    <w:p w:rsidR="00B02371" w:rsidRPr="004E00F8" w:rsidRDefault="00B02371" w:rsidP="004916AB">
      <w:pPr>
        <w:pStyle w:val="Default"/>
      </w:pPr>
    </w:p>
    <w:p w:rsidR="004916AB" w:rsidRDefault="004916AB" w:rsidP="004916AB">
      <w:pPr>
        <w:pStyle w:val="Default"/>
        <w:jc w:val="center"/>
        <w:rPr>
          <w:b/>
          <w:bCs/>
        </w:rPr>
      </w:pPr>
      <w:r w:rsidRPr="004E00F8">
        <w:rPr>
          <w:b/>
          <w:bCs/>
        </w:rPr>
        <w:t>III – POSTUPAK UČEŠĆA LOKALNOG STANOVNIŠTVA</w:t>
      </w:r>
    </w:p>
    <w:p w:rsidR="004916AB" w:rsidRPr="004E00F8" w:rsidRDefault="004916AB" w:rsidP="004916AB">
      <w:pPr>
        <w:pStyle w:val="Default"/>
        <w:jc w:val="center"/>
      </w:pPr>
    </w:p>
    <w:p w:rsidR="004916AB" w:rsidRDefault="004916AB" w:rsidP="004916AB">
      <w:pPr>
        <w:pStyle w:val="Default"/>
        <w:rPr>
          <w:b/>
          <w:bCs/>
        </w:rPr>
      </w:pPr>
      <w:r w:rsidRPr="004E00F8">
        <w:rPr>
          <w:b/>
          <w:bCs/>
        </w:rPr>
        <w:t xml:space="preserve">1.Utvrđivanje potreba lokalnog stanovništva </w:t>
      </w:r>
    </w:p>
    <w:p w:rsidR="00E23D72" w:rsidRPr="004E00F8" w:rsidRDefault="00E23D72" w:rsidP="004916AB">
      <w:pPr>
        <w:pStyle w:val="Default"/>
      </w:pPr>
    </w:p>
    <w:p w:rsidR="004916AB" w:rsidRDefault="004916AB" w:rsidP="00D5377A">
      <w:pPr>
        <w:pStyle w:val="Default"/>
        <w:jc w:val="center"/>
      </w:pPr>
      <w:r w:rsidRPr="004E00F8">
        <w:t>Član 18</w:t>
      </w:r>
    </w:p>
    <w:p w:rsidR="004916AB" w:rsidRPr="004E00F8" w:rsidRDefault="004916AB" w:rsidP="004916AB">
      <w:pPr>
        <w:pStyle w:val="Default"/>
        <w:jc w:val="center"/>
      </w:pPr>
    </w:p>
    <w:p w:rsidR="004916AB" w:rsidRPr="004E00F8" w:rsidRDefault="004916AB" w:rsidP="006C2395">
      <w:pPr>
        <w:pStyle w:val="Default"/>
        <w:jc w:val="both"/>
      </w:pPr>
      <w:r w:rsidRPr="004E00F8">
        <w:t xml:space="preserve">Pripremne poslove za izradu planskih i normativnih akata iz člana 8 ove odluke, po pravilu, obavlja nadležni organ lokalne uprave. </w:t>
      </w:r>
    </w:p>
    <w:p w:rsidR="004916AB" w:rsidRPr="004E00F8" w:rsidRDefault="004916AB" w:rsidP="00D5377A">
      <w:pPr>
        <w:pStyle w:val="Default"/>
        <w:jc w:val="center"/>
      </w:pPr>
      <w:r w:rsidRPr="004E00F8">
        <w:t>Član 19</w:t>
      </w:r>
    </w:p>
    <w:p w:rsidR="004916AB" w:rsidRDefault="004916AB" w:rsidP="001F4C6C">
      <w:pPr>
        <w:pStyle w:val="Default"/>
        <w:jc w:val="both"/>
      </w:pPr>
      <w:r w:rsidRPr="004E00F8">
        <w:t>U postupku pripreme akata organi su dužni da prikupe potrebne informacije i podatke od gra</w:t>
      </w:r>
      <w:r w:rsidR="00184443">
        <w:t>đ</w:t>
      </w:r>
      <w:r w:rsidRPr="004E00F8">
        <w:t>ana, mjesnih zajednica, organa i organizacija, javnih službi, nevladinih organizacija, udruženja mladih, različitih kategorija gra</w:t>
      </w:r>
      <w:r w:rsidR="00184443">
        <w:t>đ</w:t>
      </w:r>
      <w:r w:rsidRPr="004E00F8">
        <w:t xml:space="preserve">ana (žena, mladih, lica sa posebnim potrebama i starih i invalidnih lica), privrednih subjekata i drugih lica, u skladu sa karakterom akta. </w:t>
      </w:r>
    </w:p>
    <w:p w:rsidR="004916AB" w:rsidRDefault="004916AB" w:rsidP="001F4C6C">
      <w:pPr>
        <w:pStyle w:val="Default"/>
        <w:jc w:val="both"/>
      </w:pPr>
      <w:r w:rsidRPr="004E00F8">
        <w:t>Radi stvaranja što potpunije i kvalitetnije osnove za izradu akta, prikupljanje podataka i informacija vrši se putem odgovarajućih mehanizmima u skladu sa planom učešća gra</w:t>
      </w:r>
      <w:r w:rsidR="00184443">
        <w:t>đ</w:t>
      </w:r>
      <w:r w:rsidRPr="004E00F8">
        <w:t xml:space="preserve">ana. </w:t>
      </w:r>
    </w:p>
    <w:p w:rsidR="006C2395" w:rsidRDefault="006C2395" w:rsidP="00D5377A">
      <w:pPr>
        <w:pStyle w:val="Default"/>
      </w:pPr>
    </w:p>
    <w:p w:rsidR="004916AB" w:rsidRPr="004E00F8" w:rsidRDefault="004916AB" w:rsidP="00D5377A">
      <w:pPr>
        <w:pStyle w:val="Default"/>
        <w:jc w:val="center"/>
      </w:pPr>
      <w:r w:rsidRPr="004E00F8">
        <w:t>Član 20</w:t>
      </w:r>
    </w:p>
    <w:p w:rsidR="00E23D72" w:rsidRDefault="004916AB" w:rsidP="001F4C6C">
      <w:pPr>
        <w:pStyle w:val="Default"/>
        <w:jc w:val="both"/>
      </w:pPr>
      <w:r w:rsidRPr="004E00F8">
        <w:t>Na osnovu analize dobijenih podataka i informacija, nadležni organ lokalne uprave priprema nacrt akta sa predlozima osnovnih i alternativnih rješenja od interesa za lokalno stanovništvo i dostavlja ga Predsjedniku opštine radi utvr</w:t>
      </w:r>
      <w:r w:rsidR="00184443">
        <w:t>đ</w:t>
      </w:r>
      <w:r w:rsidRPr="004E00F8">
        <w:t>ivanja nacrta akta.</w:t>
      </w:r>
    </w:p>
    <w:p w:rsidR="004916AB" w:rsidRDefault="004916AB" w:rsidP="001F4C6C">
      <w:pPr>
        <w:pStyle w:val="Default"/>
        <w:jc w:val="both"/>
      </w:pPr>
      <w:r w:rsidRPr="004E00F8">
        <w:t xml:space="preserve"> U obrazloženju nacrta akta naročito se daju razlozi koji su bili opredjeljujući za obra</w:t>
      </w:r>
      <w:r w:rsidR="00E23D72">
        <w:t>đ</w:t>
      </w:r>
      <w:r w:rsidRPr="004E00F8">
        <w:t>ivača prilikom predlaganja rješenja, objašnjenjima novih rješenja i njihovim prednostima u odnosu na postojeća rješenja, objašnjenjima kako se reflektuju na prava i obaveze gra</w:t>
      </w:r>
      <w:r w:rsidR="00E23D72">
        <w:t>đ</w:t>
      </w:r>
      <w:r w:rsidRPr="004E00F8">
        <w:t>ana i načinu za prevazilaženje potencijalnih problema koje mogu nastati usljed predloženih promjena</w:t>
      </w:r>
      <w:r w:rsidR="006C2395">
        <w:t xml:space="preserve"> </w:t>
      </w:r>
      <w:r w:rsidRPr="004E00F8">
        <w:t xml:space="preserve"> kao i finansijskim obavezama za gra</w:t>
      </w:r>
      <w:r w:rsidR="00555D5D">
        <w:t>đ</w:t>
      </w:r>
      <w:r w:rsidRPr="004E00F8">
        <w:t xml:space="preserve">ane, odnosno za budžet opštine, </w:t>
      </w:r>
    </w:p>
    <w:p w:rsidR="00E23D72" w:rsidRPr="004E00F8" w:rsidRDefault="00E23D72" w:rsidP="004916AB">
      <w:pPr>
        <w:pStyle w:val="Default"/>
      </w:pPr>
    </w:p>
    <w:p w:rsidR="004916AB" w:rsidRPr="004E00F8" w:rsidRDefault="004916AB" w:rsidP="004916AB">
      <w:pPr>
        <w:pStyle w:val="Default"/>
      </w:pPr>
      <w:r w:rsidRPr="004E00F8">
        <w:rPr>
          <w:b/>
          <w:bCs/>
        </w:rPr>
        <w:t xml:space="preserve">2 Javna rasprava </w:t>
      </w:r>
    </w:p>
    <w:p w:rsidR="004916AB" w:rsidRPr="004E00F8" w:rsidRDefault="004916AB" w:rsidP="00D5377A">
      <w:pPr>
        <w:pStyle w:val="Default"/>
        <w:jc w:val="center"/>
      </w:pPr>
      <w:r w:rsidRPr="004E00F8">
        <w:t>Član 21</w:t>
      </w:r>
    </w:p>
    <w:p w:rsidR="004916AB" w:rsidRDefault="004916AB" w:rsidP="001F4C6C">
      <w:pPr>
        <w:pStyle w:val="Default"/>
        <w:jc w:val="both"/>
      </w:pPr>
      <w:r w:rsidRPr="004E00F8">
        <w:t>Organ</w:t>
      </w:r>
      <w:r w:rsidR="00FB0CCD">
        <w:t>i  O</w:t>
      </w:r>
      <w:r w:rsidRPr="004E00F8">
        <w:t>pštine dužni su da gradjanima obezb</w:t>
      </w:r>
      <w:r w:rsidR="00FB0CCD">
        <w:t>i</w:t>
      </w:r>
      <w:r w:rsidRPr="004E00F8">
        <w:t>jede</w:t>
      </w:r>
      <w:r w:rsidR="006C2395">
        <w:t xml:space="preserve"> </w:t>
      </w:r>
      <w:r w:rsidRPr="004E00F8">
        <w:t xml:space="preserve"> da putem organizovanja javnih i stručnih rasprava daju pismene i usmene predloge, primjedbe, sugestije i mišljenja na akta koja su predmet rasprave. </w:t>
      </w:r>
    </w:p>
    <w:p w:rsidR="004916AB" w:rsidRPr="004E00F8" w:rsidRDefault="004916AB" w:rsidP="004916AB">
      <w:pPr>
        <w:pStyle w:val="Default"/>
      </w:pPr>
    </w:p>
    <w:p w:rsidR="00555D5D" w:rsidRDefault="004916AB" w:rsidP="00D5377A">
      <w:pPr>
        <w:pStyle w:val="Default"/>
        <w:jc w:val="center"/>
      </w:pPr>
      <w:r w:rsidRPr="004E00F8">
        <w:t>Član 22</w:t>
      </w:r>
    </w:p>
    <w:p w:rsidR="004916AB" w:rsidRPr="004E00F8" w:rsidRDefault="004916AB" w:rsidP="001F4C6C">
      <w:pPr>
        <w:pStyle w:val="Default"/>
        <w:jc w:val="both"/>
      </w:pPr>
      <w:r w:rsidRPr="004E00F8">
        <w:t>Predsjednik</w:t>
      </w:r>
      <w:r w:rsidR="004F163D">
        <w:t xml:space="preserve"> O</w:t>
      </w:r>
      <w:r w:rsidRPr="004E00F8">
        <w:t>pštine utvr</w:t>
      </w:r>
      <w:r w:rsidR="00555D5D">
        <w:t>đ</w:t>
      </w:r>
      <w:r w:rsidRPr="004E00F8">
        <w:t>uje nacrt akta</w:t>
      </w:r>
      <w:r w:rsidR="006C2395">
        <w:t>,</w:t>
      </w:r>
      <w:r w:rsidRPr="004E00F8">
        <w:t xml:space="preserve"> stavlja akt na javnu raspravu u skladu sa planom učešća gradjana i odre</w:t>
      </w:r>
      <w:r w:rsidR="00555D5D">
        <w:t>đ</w:t>
      </w:r>
      <w:r w:rsidRPr="004E00F8">
        <w:t xml:space="preserve">uje organ koji će sprovesti javnu raspravu </w:t>
      </w:r>
    </w:p>
    <w:p w:rsidR="004916AB" w:rsidRPr="004E00F8" w:rsidRDefault="004916AB" w:rsidP="001F4C6C">
      <w:pPr>
        <w:pStyle w:val="Default"/>
        <w:jc w:val="both"/>
      </w:pPr>
      <w:r w:rsidRPr="004E00F8">
        <w:t>Organ za sprovodjenje javne rasprave je dužan da nacrt akata i plan ućešća gra</w:t>
      </w:r>
      <w:r w:rsidR="00555D5D">
        <w:t>đ</w:t>
      </w:r>
      <w:r w:rsidRPr="004E00F8">
        <w:t xml:space="preserve">ana na pogodan način učini dostupnim javnosti. </w:t>
      </w:r>
    </w:p>
    <w:p w:rsidR="004916AB" w:rsidRPr="004E00F8" w:rsidRDefault="004916AB" w:rsidP="001F4C6C">
      <w:pPr>
        <w:pStyle w:val="Default"/>
        <w:jc w:val="both"/>
      </w:pPr>
      <w:r w:rsidRPr="004E00F8">
        <w:t>Organ koji sprovodi javnu raspravu dužan je da obrazloži rješenja koja se nacrtom akta predlažu, posebno u odnosu na prava i obaveze gra</w:t>
      </w:r>
      <w:r w:rsidR="00555D5D">
        <w:t>đ</w:t>
      </w:r>
      <w:r w:rsidRPr="004E00F8">
        <w:t>ana</w:t>
      </w:r>
      <w:r w:rsidR="006C2395">
        <w:t xml:space="preserve"> </w:t>
      </w:r>
      <w:r w:rsidRPr="004E00F8">
        <w:t xml:space="preserve"> kao i procjenu uticaja tih rješenja na položaj gra</w:t>
      </w:r>
      <w:r w:rsidR="00555D5D">
        <w:t>đ</w:t>
      </w:r>
      <w:r w:rsidRPr="004E00F8">
        <w:t>anina, kako bi gra</w:t>
      </w:r>
      <w:r w:rsidR="00555D5D">
        <w:t>đ</w:t>
      </w:r>
      <w:r w:rsidRPr="004E00F8">
        <w:t xml:space="preserve">ani bolje prepoznali rješenja kojim se na optimalan način obezbjedjuje zadovoljenje njihovih potreba. </w:t>
      </w:r>
    </w:p>
    <w:p w:rsidR="004916AB" w:rsidRDefault="004916AB" w:rsidP="001F4C6C">
      <w:pPr>
        <w:pStyle w:val="Default"/>
        <w:jc w:val="both"/>
      </w:pPr>
      <w:r w:rsidRPr="004E00F8">
        <w:t xml:space="preserve">Informacioni centar </w:t>
      </w:r>
      <w:r w:rsidR="004F163D">
        <w:t>O</w:t>
      </w:r>
      <w:r w:rsidRPr="004E00F8">
        <w:t>pštine dužan je da obezbjedi dovoljan broj primjeraka za</w:t>
      </w:r>
      <w:r w:rsidR="00FB0CCD">
        <w:t xml:space="preserve"> M</w:t>
      </w:r>
      <w:r w:rsidRPr="004E00F8">
        <w:t>jesne zajednice, zainteresovane organe, organizacije i gra</w:t>
      </w:r>
      <w:r w:rsidR="00555D5D">
        <w:t>đ</w:t>
      </w:r>
      <w:r w:rsidRPr="004E00F8">
        <w:t xml:space="preserve">ane. </w:t>
      </w:r>
    </w:p>
    <w:p w:rsidR="004916AB" w:rsidRPr="004E00F8" w:rsidRDefault="004916AB" w:rsidP="004916AB">
      <w:pPr>
        <w:pStyle w:val="Default"/>
      </w:pPr>
    </w:p>
    <w:p w:rsidR="004916AB" w:rsidRPr="004E00F8" w:rsidRDefault="004916AB" w:rsidP="00D5377A">
      <w:pPr>
        <w:pStyle w:val="Default"/>
        <w:jc w:val="center"/>
      </w:pPr>
      <w:r w:rsidRPr="004E00F8">
        <w:t>Član 23</w:t>
      </w:r>
    </w:p>
    <w:p w:rsidR="004916AB" w:rsidRPr="004E00F8" w:rsidRDefault="004916AB" w:rsidP="001F4C6C">
      <w:pPr>
        <w:pStyle w:val="Default"/>
        <w:jc w:val="both"/>
      </w:pPr>
      <w:r w:rsidRPr="004E00F8">
        <w:t xml:space="preserve">Nacrt akta i program održavanja javne rasprave objavljuje se u medijima, oglasnoj tabli </w:t>
      </w:r>
      <w:r w:rsidR="00FB0CCD">
        <w:t>O</w:t>
      </w:r>
      <w:r w:rsidRPr="004E00F8">
        <w:t xml:space="preserve">pštine ili </w:t>
      </w:r>
      <w:r w:rsidR="00FB0CCD">
        <w:t>M</w:t>
      </w:r>
      <w:r w:rsidRPr="004E00F8">
        <w:t xml:space="preserve">jesne zajednice, na web sajtu </w:t>
      </w:r>
      <w:r w:rsidR="00FB0CCD">
        <w:t>O</w:t>
      </w:r>
      <w:r w:rsidRPr="004E00F8">
        <w:t xml:space="preserve">pštine ili na drugi pogodan način. </w:t>
      </w:r>
    </w:p>
    <w:p w:rsidR="004916AB" w:rsidRPr="004E00F8" w:rsidRDefault="004916AB" w:rsidP="001F4C6C">
      <w:pPr>
        <w:pStyle w:val="Default"/>
        <w:jc w:val="both"/>
      </w:pPr>
      <w:r w:rsidRPr="004E00F8">
        <w:t xml:space="preserve">Informacioni centar opštine je dužan da na pogodan način učini dostupnim informacije o aktu iz stava 1 ovog člana. </w:t>
      </w:r>
    </w:p>
    <w:p w:rsidR="004916AB" w:rsidRPr="004E00F8" w:rsidRDefault="004916AB" w:rsidP="00D5377A">
      <w:pPr>
        <w:pStyle w:val="Default"/>
        <w:jc w:val="center"/>
      </w:pPr>
      <w:r w:rsidRPr="004E00F8">
        <w:t>Član 24</w:t>
      </w:r>
    </w:p>
    <w:p w:rsidR="004916AB" w:rsidRPr="004E00F8" w:rsidRDefault="004916AB" w:rsidP="001F4C6C">
      <w:pPr>
        <w:pStyle w:val="Default"/>
        <w:jc w:val="both"/>
      </w:pPr>
      <w:r w:rsidRPr="004E00F8">
        <w:t xml:space="preserve">Javna rasprava organizuje se po pravilu u </w:t>
      </w:r>
      <w:r w:rsidR="00FB0CCD">
        <w:t>M</w:t>
      </w:r>
      <w:r w:rsidRPr="004E00F8">
        <w:t xml:space="preserve">jesnoj zajednici i traje najmanje 15 dana. </w:t>
      </w:r>
    </w:p>
    <w:p w:rsidR="004916AB" w:rsidRPr="004E00F8" w:rsidRDefault="004916AB" w:rsidP="001F4C6C">
      <w:pPr>
        <w:pStyle w:val="Default"/>
        <w:jc w:val="both"/>
      </w:pPr>
      <w:r w:rsidRPr="004E00F8">
        <w:t xml:space="preserve">Javna rasprava može se organizovati istovremeno za više mjesnih zajednica. </w:t>
      </w:r>
    </w:p>
    <w:p w:rsidR="008B2DBE" w:rsidRDefault="004916AB" w:rsidP="00D5377A">
      <w:pPr>
        <w:pStyle w:val="Default"/>
        <w:jc w:val="both"/>
      </w:pPr>
      <w:r w:rsidRPr="004E00F8">
        <w:t>Mjesto i vrijeme održavanja javne rasprave prilago</w:t>
      </w:r>
      <w:r w:rsidR="00555D5D">
        <w:t>đ</w:t>
      </w:r>
      <w:r w:rsidRPr="004E00F8">
        <w:t xml:space="preserve">ava se potrebama stanovnika područja na kojem se održava. </w:t>
      </w:r>
    </w:p>
    <w:p w:rsidR="004916AB" w:rsidRDefault="004916AB" w:rsidP="004916AB">
      <w:pPr>
        <w:pStyle w:val="Default"/>
        <w:jc w:val="center"/>
      </w:pPr>
      <w:r w:rsidRPr="004E00F8">
        <w:t>Član 25</w:t>
      </w:r>
    </w:p>
    <w:p w:rsidR="004916AB" w:rsidRPr="004E00F8" w:rsidRDefault="004916AB" w:rsidP="004916AB">
      <w:pPr>
        <w:pStyle w:val="Default"/>
        <w:jc w:val="center"/>
      </w:pPr>
    </w:p>
    <w:p w:rsidR="004916AB" w:rsidRPr="004E00F8" w:rsidRDefault="004916AB" w:rsidP="001F4C6C">
      <w:pPr>
        <w:pStyle w:val="Default"/>
        <w:jc w:val="both"/>
      </w:pPr>
      <w:r w:rsidRPr="004E00F8">
        <w:t>U javnoj raspravi mora se omogućiti da gra</w:t>
      </w:r>
      <w:r w:rsidR="00555D5D">
        <w:t>đ</w:t>
      </w:r>
      <w:r w:rsidRPr="004E00F8">
        <w:t xml:space="preserve">ani direktno komuniciraju sa predstavnicima organa </w:t>
      </w:r>
      <w:r w:rsidR="00FB0CCD">
        <w:t>O</w:t>
      </w:r>
      <w:r w:rsidRPr="004E00F8">
        <w:t xml:space="preserve">pštine. </w:t>
      </w:r>
    </w:p>
    <w:p w:rsidR="004916AB" w:rsidRPr="004E00F8" w:rsidRDefault="004916AB" w:rsidP="001F4C6C">
      <w:pPr>
        <w:pStyle w:val="Default"/>
        <w:jc w:val="both"/>
      </w:pPr>
      <w:r w:rsidRPr="004E00F8">
        <w:t>Javnoj raspravi obavezno prisustvuju predstavnik predlagača, predstavnici organa lokalne uprave nadležnog za pripremanje akta</w:t>
      </w:r>
      <w:r w:rsidR="008B2DBE">
        <w:t xml:space="preserve"> </w:t>
      </w:r>
      <w:r w:rsidRPr="004E00F8">
        <w:t xml:space="preserve"> kao i druga stručna lica koja mogu doprinijeti kvalitetnoj raspravi o predmetnom aktu. </w:t>
      </w:r>
    </w:p>
    <w:p w:rsidR="004916AB" w:rsidRPr="004E00F8" w:rsidRDefault="004916AB" w:rsidP="001F4C6C">
      <w:pPr>
        <w:pStyle w:val="Default"/>
        <w:jc w:val="both"/>
      </w:pPr>
      <w:r w:rsidRPr="004E00F8">
        <w:t xml:space="preserve">Javnoj raspravi prisustvuju i predstavnici organa mjesnih zajednica na čijem području se organizuje javna rasprava. Javna rasprava se po mogućnosti organizuje uz pomoć savremenih tehničkih i drugih audio-vizuelnih pomagala da bi se na što pogodniji način dala osnovna sadržina rješenja akta koji je predmet javne rasprave. </w:t>
      </w:r>
    </w:p>
    <w:p w:rsidR="004916AB" w:rsidRDefault="004916AB" w:rsidP="004916AB">
      <w:pPr>
        <w:pStyle w:val="Default"/>
        <w:jc w:val="center"/>
      </w:pPr>
      <w:r w:rsidRPr="004E00F8">
        <w:t>Član 26</w:t>
      </w:r>
    </w:p>
    <w:p w:rsidR="004916AB" w:rsidRPr="004E00F8" w:rsidRDefault="004916AB" w:rsidP="004916AB">
      <w:pPr>
        <w:pStyle w:val="Default"/>
        <w:jc w:val="center"/>
      </w:pPr>
    </w:p>
    <w:p w:rsidR="004916AB" w:rsidRPr="004E00F8" w:rsidRDefault="004916AB" w:rsidP="008B2DBE">
      <w:pPr>
        <w:pStyle w:val="Default"/>
        <w:jc w:val="both"/>
      </w:pPr>
      <w:r w:rsidRPr="004E00F8">
        <w:t xml:space="preserve">Organ koji sprovodi javnu raspravu dužan je da vodi zapisnik o toku javne rasprave. </w:t>
      </w:r>
    </w:p>
    <w:p w:rsidR="004916AB" w:rsidRPr="004E00F8" w:rsidRDefault="004916AB" w:rsidP="008B2DBE">
      <w:pPr>
        <w:pStyle w:val="Default"/>
        <w:jc w:val="both"/>
      </w:pPr>
      <w:r w:rsidRPr="004E00F8">
        <w:t xml:space="preserve">U zapisnik se evidentiraju komentari, prijedlozi, primjedbe, sugestije i mišljenja od značaja za sadržaj rješenja. </w:t>
      </w:r>
    </w:p>
    <w:p w:rsidR="004916AB" w:rsidRPr="004E00F8" w:rsidRDefault="004916AB" w:rsidP="00D5377A">
      <w:pPr>
        <w:pStyle w:val="Default"/>
        <w:jc w:val="center"/>
      </w:pPr>
      <w:r w:rsidRPr="004E00F8">
        <w:t>Član 27</w:t>
      </w:r>
    </w:p>
    <w:p w:rsidR="004916AB" w:rsidRDefault="004916AB" w:rsidP="004916AB">
      <w:pPr>
        <w:pStyle w:val="Default"/>
      </w:pPr>
      <w:r w:rsidRPr="004E00F8">
        <w:t xml:space="preserve">Prijedlozi, primjedbe i sugestije mogu se saopštiti neposredno ili dati u pisanoj formi nadležnom organu. </w:t>
      </w:r>
    </w:p>
    <w:p w:rsidR="004916AB" w:rsidRPr="004E00F8" w:rsidRDefault="004916AB" w:rsidP="004916AB">
      <w:pPr>
        <w:pStyle w:val="Default"/>
      </w:pPr>
    </w:p>
    <w:p w:rsidR="004916AB" w:rsidRPr="004E00F8" w:rsidRDefault="004916AB" w:rsidP="00D5377A">
      <w:pPr>
        <w:pStyle w:val="Default"/>
        <w:jc w:val="center"/>
      </w:pPr>
      <w:r w:rsidRPr="004E00F8">
        <w:t>Član 28</w:t>
      </w:r>
    </w:p>
    <w:p w:rsidR="004916AB" w:rsidRPr="004E00F8" w:rsidRDefault="004916AB" w:rsidP="001F4C6C">
      <w:pPr>
        <w:pStyle w:val="Default"/>
        <w:jc w:val="both"/>
      </w:pPr>
      <w:r w:rsidRPr="004E00F8">
        <w:t>U skladu sa planom ućešća gra</w:t>
      </w:r>
      <w:r w:rsidR="00B02371">
        <w:t>đ</w:t>
      </w:r>
      <w:r w:rsidRPr="004E00F8">
        <w:t xml:space="preserve">ana, radi ocjene stručne javnosti o predloženom aktu, organizuje se stručna javna rasprava. </w:t>
      </w:r>
    </w:p>
    <w:p w:rsidR="004916AB" w:rsidRPr="004E00F8" w:rsidRDefault="004916AB" w:rsidP="001F4C6C">
      <w:pPr>
        <w:pStyle w:val="Default"/>
        <w:jc w:val="both"/>
      </w:pPr>
      <w:r w:rsidRPr="004E00F8">
        <w:t xml:space="preserve">Stručna javna rasprava organizuje se putem okruglih stolova, stručnih skupova, davanjem prijedloga, primjedaba, sugestija i mišljenja u pisanoj formi. </w:t>
      </w:r>
    </w:p>
    <w:p w:rsidR="004916AB" w:rsidRDefault="004916AB" w:rsidP="001F4C6C">
      <w:pPr>
        <w:pStyle w:val="Default"/>
        <w:jc w:val="both"/>
      </w:pPr>
      <w:r w:rsidRPr="004E00F8">
        <w:t>Stručnu raspravu iz stava 1 ovog člana organizuje i vodi organ zadužen za sprovo</w:t>
      </w:r>
      <w:r w:rsidR="00B02371">
        <w:t>đ</w:t>
      </w:r>
      <w:r w:rsidRPr="004E00F8">
        <w:t xml:space="preserve">enje javne rasprave. </w:t>
      </w:r>
    </w:p>
    <w:p w:rsidR="004916AB" w:rsidRPr="004E00F8" w:rsidRDefault="004916AB" w:rsidP="001F4C6C">
      <w:pPr>
        <w:pStyle w:val="Default"/>
        <w:jc w:val="both"/>
      </w:pPr>
    </w:p>
    <w:p w:rsidR="004916AB" w:rsidRPr="004E00F8" w:rsidRDefault="004916AB" w:rsidP="00D5377A">
      <w:pPr>
        <w:pStyle w:val="Default"/>
        <w:jc w:val="center"/>
      </w:pPr>
      <w:r w:rsidRPr="004E00F8">
        <w:t>Član 29</w:t>
      </w:r>
    </w:p>
    <w:p w:rsidR="004916AB" w:rsidRPr="004E00F8" w:rsidRDefault="004916AB" w:rsidP="001F4C6C">
      <w:pPr>
        <w:pStyle w:val="Default"/>
        <w:jc w:val="both"/>
      </w:pPr>
      <w:r w:rsidRPr="004E00F8">
        <w:t xml:space="preserve">Organ koji sprovodi postupak javne rasprave dužan je da sumira javnu raspravu i sačini izvještaj u roku od 10 dana od dana završetka javne rasprave. </w:t>
      </w:r>
    </w:p>
    <w:p w:rsidR="004916AB" w:rsidRPr="004E00F8" w:rsidRDefault="004916AB" w:rsidP="001F4C6C">
      <w:pPr>
        <w:pStyle w:val="Default"/>
        <w:jc w:val="both"/>
      </w:pPr>
      <w:r w:rsidRPr="004E00F8">
        <w:t>Sve prijedloge, primjedbe i sugestije dostavljene u roku predvi</w:t>
      </w:r>
      <w:r w:rsidR="00555D5D">
        <w:t>đ</w:t>
      </w:r>
      <w:r w:rsidRPr="004E00F8">
        <w:t xml:space="preserve">enom za javnu raspravu, organ iz stava 1 ovog člana, je dužan da razmotri sa obrazloženjem šta je prihvaćeno a šta nije i iz kojih razloga, da zauzme stav po istima i uključi ih u izvještaj o sprovedenoj javnoj i stručnoj raspravi. </w:t>
      </w:r>
    </w:p>
    <w:p w:rsidR="004916AB" w:rsidRDefault="004916AB" w:rsidP="001F4C6C">
      <w:pPr>
        <w:pStyle w:val="Default"/>
        <w:jc w:val="both"/>
      </w:pPr>
      <w:r w:rsidRPr="004E00F8">
        <w:t xml:space="preserve">Izvještaj o sprovedenoj javnoj i stručnoj raspravi dostavlja se nadležnom organu koji je utvrdio nacrt akta koji je stavljen na javnu raspravu. </w:t>
      </w:r>
    </w:p>
    <w:p w:rsidR="00D5377A" w:rsidRDefault="00D5377A" w:rsidP="001F4C6C">
      <w:pPr>
        <w:pStyle w:val="Default"/>
        <w:jc w:val="both"/>
      </w:pPr>
    </w:p>
    <w:p w:rsidR="00D5377A" w:rsidRDefault="00D5377A" w:rsidP="001F4C6C">
      <w:pPr>
        <w:pStyle w:val="Default"/>
        <w:jc w:val="both"/>
      </w:pPr>
    </w:p>
    <w:p w:rsidR="00D5377A" w:rsidRPr="004E00F8" w:rsidRDefault="00D5377A" w:rsidP="001F4C6C">
      <w:pPr>
        <w:pStyle w:val="Default"/>
        <w:jc w:val="both"/>
      </w:pPr>
    </w:p>
    <w:p w:rsidR="00D5377A" w:rsidRDefault="004916AB" w:rsidP="00D5377A">
      <w:pPr>
        <w:pStyle w:val="Default"/>
        <w:jc w:val="center"/>
      </w:pPr>
      <w:r w:rsidRPr="004E00F8">
        <w:lastRenderedPageBreak/>
        <w:t>Član 30</w:t>
      </w:r>
    </w:p>
    <w:p w:rsidR="004916AB" w:rsidRPr="004E00F8" w:rsidRDefault="004916AB" w:rsidP="00D5377A">
      <w:pPr>
        <w:pStyle w:val="Default"/>
        <w:jc w:val="center"/>
      </w:pPr>
      <w:r w:rsidRPr="004E00F8">
        <w:t xml:space="preserve">Izvještaj iz prethodnog člana Informacioni centar Opštine je dužan da objavi na web sajtu </w:t>
      </w:r>
      <w:r w:rsidR="00FB0CCD">
        <w:t>O</w:t>
      </w:r>
      <w:r w:rsidRPr="004E00F8">
        <w:t>p</w:t>
      </w:r>
      <w:r w:rsidR="000B4411">
        <w:t>š</w:t>
      </w:r>
      <w:r w:rsidRPr="004E00F8">
        <w:t xml:space="preserve">tine i da na drugi pogodan način isti učini dostupnim javnosti. </w:t>
      </w:r>
    </w:p>
    <w:p w:rsidR="008B2DBE" w:rsidRDefault="004916AB" w:rsidP="00D5377A">
      <w:pPr>
        <w:pStyle w:val="Default"/>
        <w:jc w:val="both"/>
      </w:pPr>
      <w:r w:rsidRPr="004E00F8">
        <w:t xml:space="preserve">Predlagač akta uz prijedlog akta dostavlja Skupštini i izvještaj o sprovedenoj javnoj raspravi. </w:t>
      </w:r>
    </w:p>
    <w:p w:rsidR="008B2DBE" w:rsidRDefault="008B2DBE" w:rsidP="004916AB">
      <w:pPr>
        <w:pStyle w:val="Default"/>
        <w:jc w:val="center"/>
      </w:pPr>
    </w:p>
    <w:p w:rsidR="004916AB" w:rsidRPr="004E00F8" w:rsidRDefault="008B2DBE" w:rsidP="00D5377A">
      <w:pPr>
        <w:pStyle w:val="Default"/>
        <w:jc w:val="center"/>
      </w:pPr>
      <w:r>
        <w:t>Č</w:t>
      </w:r>
      <w:r w:rsidR="004916AB" w:rsidRPr="004E00F8">
        <w:t>lan 31</w:t>
      </w:r>
    </w:p>
    <w:p w:rsidR="004916AB" w:rsidRDefault="004916AB" w:rsidP="001F4C6C">
      <w:pPr>
        <w:pStyle w:val="Default"/>
        <w:jc w:val="both"/>
      </w:pPr>
      <w:r w:rsidRPr="004E00F8">
        <w:t>Radi ostvarivanja i jačanja odnosa saradnje lokalne samouprave i nevladinih organizacija, uključivanja nevladinih organizacija u postupku utvr</w:t>
      </w:r>
      <w:r w:rsidR="00555D5D">
        <w:t>đ</w:t>
      </w:r>
      <w:r w:rsidRPr="004E00F8">
        <w:t>ivanja i sprovo</w:t>
      </w:r>
      <w:r w:rsidR="00555D5D">
        <w:t>đ</w:t>
      </w:r>
      <w:r w:rsidRPr="004E00F8">
        <w:t xml:space="preserve">enja lokalnih javnih politika i donošenja propisa i drugih akata, Skupština opštine donosi Odluku o osnivanju Savjeta za saradnju lokalne samouprave sa nevladinim organizacijama. </w:t>
      </w:r>
    </w:p>
    <w:p w:rsidR="00B02371" w:rsidRPr="00D5377A" w:rsidRDefault="004916AB" w:rsidP="00D5377A">
      <w:pPr>
        <w:pStyle w:val="Default"/>
        <w:jc w:val="both"/>
      </w:pPr>
      <w:r w:rsidRPr="004E00F8">
        <w:t xml:space="preserve"> </w:t>
      </w:r>
    </w:p>
    <w:p w:rsidR="00B02371" w:rsidRDefault="00B02371" w:rsidP="004916AB">
      <w:pPr>
        <w:pStyle w:val="Default"/>
        <w:rPr>
          <w:b/>
          <w:bCs/>
        </w:rPr>
      </w:pPr>
    </w:p>
    <w:p w:rsidR="004916AB" w:rsidRPr="004E00F8" w:rsidRDefault="004916AB" w:rsidP="004916AB">
      <w:pPr>
        <w:pStyle w:val="Default"/>
      </w:pPr>
      <w:r w:rsidRPr="004E00F8">
        <w:rPr>
          <w:b/>
          <w:bCs/>
        </w:rPr>
        <w:t xml:space="preserve">IV - ZAVRŠNE ODREDBE </w:t>
      </w:r>
    </w:p>
    <w:p w:rsidR="004916AB" w:rsidRDefault="004916AB" w:rsidP="004916AB">
      <w:pPr>
        <w:pStyle w:val="Default"/>
        <w:jc w:val="center"/>
      </w:pPr>
      <w:r w:rsidRPr="004E00F8">
        <w:t>Član 32</w:t>
      </w:r>
    </w:p>
    <w:p w:rsidR="004916AB" w:rsidRPr="004E00F8" w:rsidRDefault="004916AB" w:rsidP="004916AB">
      <w:pPr>
        <w:pStyle w:val="Default"/>
        <w:jc w:val="center"/>
      </w:pPr>
    </w:p>
    <w:p w:rsidR="004916AB" w:rsidRDefault="004916AB" w:rsidP="004916AB">
      <w:pPr>
        <w:pStyle w:val="Default"/>
      </w:pPr>
      <w:r w:rsidRPr="004E00F8">
        <w:t>Danom stupanja na snagu ove Odluke prestaje da va</w:t>
      </w:r>
      <w:r w:rsidR="008B2DBE">
        <w:t>ž</w:t>
      </w:r>
      <w:r w:rsidRPr="004E00F8">
        <w:t>i Odluka o učešću stanovništva u vršenju javnih poslova,( „Sl</w:t>
      </w:r>
      <w:r w:rsidR="008B2DBE">
        <w:t>.</w:t>
      </w:r>
      <w:r w:rsidRPr="004E00F8">
        <w:t>list RCG-opštinski propisi“ br</w:t>
      </w:r>
      <w:r w:rsidR="00B02371">
        <w:t xml:space="preserve"> 12/05</w:t>
      </w:r>
      <w:r w:rsidRPr="004E00F8">
        <w:t xml:space="preserve">). </w:t>
      </w:r>
    </w:p>
    <w:p w:rsidR="004916AB" w:rsidRPr="004E00F8" w:rsidRDefault="004916AB" w:rsidP="004916AB">
      <w:pPr>
        <w:pStyle w:val="Default"/>
      </w:pPr>
    </w:p>
    <w:p w:rsidR="004916AB" w:rsidRDefault="004916AB" w:rsidP="004916AB">
      <w:pPr>
        <w:pStyle w:val="Default"/>
        <w:jc w:val="center"/>
      </w:pPr>
      <w:r w:rsidRPr="004E00F8">
        <w:t>Član 33</w:t>
      </w:r>
    </w:p>
    <w:p w:rsidR="004916AB" w:rsidRPr="004E00F8" w:rsidRDefault="004916AB" w:rsidP="004916AB">
      <w:pPr>
        <w:pStyle w:val="Default"/>
        <w:jc w:val="center"/>
      </w:pPr>
    </w:p>
    <w:p w:rsidR="004916AB" w:rsidRDefault="004916AB" w:rsidP="004916AB">
      <w:pPr>
        <w:pStyle w:val="Default"/>
      </w:pPr>
      <w:r w:rsidRPr="004E00F8">
        <w:t>Ova</w:t>
      </w:r>
      <w:r w:rsidR="008B2DBE">
        <w:t xml:space="preserve"> </w:t>
      </w:r>
      <w:r w:rsidRPr="004E00F8">
        <w:t xml:space="preserve"> </w:t>
      </w:r>
      <w:r w:rsidR="008B2DBE">
        <w:t>O</w:t>
      </w:r>
      <w:r w:rsidRPr="004E00F8">
        <w:t xml:space="preserve">dluka stupa na snagu osmog dana od dana objavljivanja </w:t>
      </w:r>
      <w:r w:rsidR="00665B00">
        <w:t>u „ Sl. listu Crne Gore -O</w:t>
      </w:r>
      <w:r w:rsidRPr="004E00F8">
        <w:t xml:space="preserve">pštinski propisi“ </w:t>
      </w:r>
      <w:r w:rsidR="00D127D7">
        <w:t>.</w:t>
      </w:r>
    </w:p>
    <w:p w:rsidR="00D127D7" w:rsidRDefault="00D127D7" w:rsidP="004916AB">
      <w:pPr>
        <w:pStyle w:val="Default"/>
      </w:pPr>
    </w:p>
    <w:p w:rsidR="00270E4F" w:rsidRDefault="00270E4F" w:rsidP="004916AB">
      <w:pPr>
        <w:pStyle w:val="Default"/>
      </w:pPr>
    </w:p>
    <w:p w:rsidR="00270E4F" w:rsidRPr="00270E4F" w:rsidRDefault="00270E4F" w:rsidP="004916AB">
      <w:pPr>
        <w:pStyle w:val="Default"/>
      </w:pPr>
    </w:p>
    <w:p w:rsidR="00270E4F" w:rsidRPr="00270E4F" w:rsidRDefault="00270E4F" w:rsidP="0027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0E4F"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1A1349">
        <w:rPr>
          <w:rFonts w:ascii="Times New Roman" w:hAnsi="Times New Roman" w:cs="Times New Roman"/>
          <w:sz w:val="24"/>
          <w:szCs w:val="24"/>
          <w:lang w:val="pl-PL"/>
        </w:rPr>
        <w:t>72</w:t>
      </w:r>
    </w:p>
    <w:p w:rsidR="00CD1B97" w:rsidRDefault="00270E4F" w:rsidP="0027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0E4F">
        <w:rPr>
          <w:rFonts w:ascii="Times New Roman" w:hAnsi="Times New Roman" w:cs="Times New Roman"/>
          <w:sz w:val="24"/>
          <w:szCs w:val="24"/>
          <w:lang w:val="pl-PL"/>
        </w:rPr>
        <w:t>Rožaje,</w:t>
      </w:r>
      <w:r w:rsidR="00665B00">
        <w:rPr>
          <w:rFonts w:ascii="Times New Roman" w:hAnsi="Times New Roman" w:cs="Times New Roman"/>
          <w:sz w:val="24"/>
          <w:szCs w:val="24"/>
          <w:lang w:val="pl-PL"/>
        </w:rPr>
        <w:t xml:space="preserve"> 04.03.2016.godine</w:t>
      </w:r>
    </w:p>
    <w:p w:rsidR="00CD1B97" w:rsidRDefault="00CD1B97" w:rsidP="0027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D1B97" w:rsidRDefault="00CD1B97" w:rsidP="0027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D1B97" w:rsidRDefault="00CD1B97" w:rsidP="0027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70E4F" w:rsidRPr="00270E4F" w:rsidRDefault="00CD1B97" w:rsidP="0027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0E4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70E4F" w:rsidRPr="00270E4F" w:rsidRDefault="00270E4F" w:rsidP="0027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70E4F" w:rsidRPr="00270E4F" w:rsidRDefault="00270E4F" w:rsidP="0027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70E4F">
        <w:rPr>
          <w:rFonts w:ascii="Times New Roman" w:hAnsi="Times New Roman" w:cs="Times New Roman"/>
          <w:b/>
          <w:sz w:val="24"/>
          <w:szCs w:val="24"/>
          <w:lang w:val="pl-PL"/>
        </w:rPr>
        <w:t>SKUPŠTINA OPŠTINE ROŽAJE</w:t>
      </w:r>
    </w:p>
    <w:p w:rsidR="00270E4F" w:rsidRPr="00270E4F" w:rsidRDefault="00270E4F" w:rsidP="0027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70E4F" w:rsidRPr="001A1349" w:rsidRDefault="00270E4F" w:rsidP="00270E4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1A1349">
        <w:rPr>
          <w:rFonts w:ascii="Times New Roman" w:hAnsi="Times New Roman" w:cs="Times New Roman"/>
          <w:sz w:val="24"/>
          <w:szCs w:val="24"/>
          <w:lang w:val="pl-PL"/>
        </w:rPr>
        <w:t>PREDSJEDNIK SKUPŠTINE</w:t>
      </w:r>
    </w:p>
    <w:p w:rsidR="00270E4F" w:rsidRPr="00270E4F" w:rsidRDefault="00270E4F" w:rsidP="00270E4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0E4F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</w:t>
      </w:r>
      <w:r w:rsidRPr="00270E4F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1A1349">
        <w:rPr>
          <w:rFonts w:ascii="Times New Roman" w:hAnsi="Times New Roman" w:cs="Times New Roman"/>
          <w:sz w:val="24"/>
          <w:szCs w:val="24"/>
          <w:lang w:val="pt-BR"/>
        </w:rPr>
        <w:t xml:space="preserve">               </w:t>
      </w:r>
      <w:r w:rsidRPr="00270E4F">
        <w:rPr>
          <w:rFonts w:ascii="Times New Roman" w:hAnsi="Times New Roman" w:cs="Times New Roman"/>
          <w:sz w:val="24"/>
          <w:szCs w:val="24"/>
          <w:lang w:val="pt-BR"/>
        </w:rPr>
        <w:t>Husein Kurtagi</w:t>
      </w:r>
      <w:r w:rsidR="001A1349">
        <w:rPr>
          <w:rFonts w:ascii="Times New Roman" w:hAnsi="Times New Roman" w:cs="Times New Roman"/>
          <w:sz w:val="24"/>
          <w:szCs w:val="24"/>
          <w:lang w:val="sr-Latn-BA"/>
        </w:rPr>
        <w:t>ć, prof., s.r.</w:t>
      </w:r>
      <w:r w:rsidRPr="00270E4F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</w:p>
    <w:p w:rsidR="00270E4F" w:rsidRPr="00270E4F" w:rsidRDefault="00270E4F" w:rsidP="00270E4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127D7" w:rsidRPr="00270E4F" w:rsidRDefault="00D127D7" w:rsidP="004916AB">
      <w:pPr>
        <w:pStyle w:val="Default"/>
      </w:pPr>
    </w:p>
    <w:p w:rsidR="001B5ED8" w:rsidRPr="00270E4F" w:rsidRDefault="001B5ED8" w:rsidP="004916AB">
      <w:pPr>
        <w:rPr>
          <w:rFonts w:ascii="Times New Roman" w:hAnsi="Times New Roman" w:cs="Times New Roman"/>
        </w:rPr>
      </w:pPr>
    </w:p>
    <w:p w:rsidR="001B5ED8" w:rsidRDefault="001B5ED8" w:rsidP="004916AB"/>
    <w:p w:rsidR="001B5ED8" w:rsidRDefault="001B5ED8" w:rsidP="004916AB"/>
    <w:p w:rsidR="001B5ED8" w:rsidRDefault="001B5ED8" w:rsidP="004916AB"/>
    <w:p w:rsidR="004C4998" w:rsidRDefault="004C4998" w:rsidP="004C4998">
      <w:bookmarkStart w:id="0" w:name="_GoBack"/>
      <w:bookmarkEnd w:id="0"/>
    </w:p>
    <w:sectPr w:rsidR="004C4998" w:rsidSect="004C4998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23" w:rsidRDefault="00C82123" w:rsidP="004C4998">
      <w:pPr>
        <w:spacing w:after="0" w:line="240" w:lineRule="auto"/>
      </w:pPr>
      <w:r>
        <w:separator/>
      </w:r>
    </w:p>
  </w:endnote>
  <w:endnote w:type="continuationSeparator" w:id="0">
    <w:p w:rsidR="00C82123" w:rsidRDefault="00C82123" w:rsidP="004C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23" w:rsidRDefault="00C82123" w:rsidP="004C4998">
      <w:pPr>
        <w:spacing w:after="0" w:line="240" w:lineRule="auto"/>
      </w:pPr>
      <w:r>
        <w:separator/>
      </w:r>
    </w:p>
  </w:footnote>
  <w:footnote w:type="continuationSeparator" w:id="0">
    <w:p w:rsidR="00C82123" w:rsidRDefault="00C82123" w:rsidP="004C4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98"/>
    <w:rsid w:val="000235D2"/>
    <w:rsid w:val="000B4411"/>
    <w:rsid w:val="000C6380"/>
    <w:rsid w:val="00103459"/>
    <w:rsid w:val="00184443"/>
    <w:rsid w:val="00190606"/>
    <w:rsid w:val="001A1349"/>
    <w:rsid w:val="001B5ED8"/>
    <w:rsid w:val="001C5E19"/>
    <w:rsid w:val="001D0E84"/>
    <w:rsid w:val="001F4C6C"/>
    <w:rsid w:val="00230318"/>
    <w:rsid w:val="00230EC7"/>
    <w:rsid w:val="0024171F"/>
    <w:rsid w:val="00270E4F"/>
    <w:rsid w:val="002738FB"/>
    <w:rsid w:val="002935FD"/>
    <w:rsid w:val="002D7007"/>
    <w:rsid w:val="002F17BA"/>
    <w:rsid w:val="0030329E"/>
    <w:rsid w:val="0032205B"/>
    <w:rsid w:val="003A751C"/>
    <w:rsid w:val="003D52C2"/>
    <w:rsid w:val="003F51B6"/>
    <w:rsid w:val="00430B82"/>
    <w:rsid w:val="0046322B"/>
    <w:rsid w:val="00464185"/>
    <w:rsid w:val="0048080E"/>
    <w:rsid w:val="004916AB"/>
    <w:rsid w:val="004C4998"/>
    <w:rsid w:val="004C4EB5"/>
    <w:rsid w:val="004F163D"/>
    <w:rsid w:val="00555D5D"/>
    <w:rsid w:val="00572349"/>
    <w:rsid w:val="005C637E"/>
    <w:rsid w:val="005E0AEC"/>
    <w:rsid w:val="00664985"/>
    <w:rsid w:val="00665B00"/>
    <w:rsid w:val="006707A0"/>
    <w:rsid w:val="006C2395"/>
    <w:rsid w:val="00704292"/>
    <w:rsid w:val="00704E6A"/>
    <w:rsid w:val="00743884"/>
    <w:rsid w:val="007A5C02"/>
    <w:rsid w:val="007E6C63"/>
    <w:rsid w:val="00827224"/>
    <w:rsid w:val="00835B15"/>
    <w:rsid w:val="0085230E"/>
    <w:rsid w:val="00875422"/>
    <w:rsid w:val="008B2DBE"/>
    <w:rsid w:val="008C70F0"/>
    <w:rsid w:val="008E2670"/>
    <w:rsid w:val="009301FF"/>
    <w:rsid w:val="00943030"/>
    <w:rsid w:val="009478F0"/>
    <w:rsid w:val="00962CB4"/>
    <w:rsid w:val="009C5AED"/>
    <w:rsid w:val="009D2E1F"/>
    <w:rsid w:val="009F541F"/>
    <w:rsid w:val="00A31857"/>
    <w:rsid w:val="00A4783D"/>
    <w:rsid w:val="00A83E3F"/>
    <w:rsid w:val="00AA4A3F"/>
    <w:rsid w:val="00AE323A"/>
    <w:rsid w:val="00AE472B"/>
    <w:rsid w:val="00B02371"/>
    <w:rsid w:val="00B94DBF"/>
    <w:rsid w:val="00BB5E38"/>
    <w:rsid w:val="00C11B76"/>
    <w:rsid w:val="00C82123"/>
    <w:rsid w:val="00C93F03"/>
    <w:rsid w:val="00CD1B97"/>
    <w:rsid w:val="00CD1FAE"/>
    <w:rsid w:val="00CE028F"/>
    <w:rsid w:val="00D127D7"/>
    <w:rsid w:val="00D134A8"/>
    <w:rsid w:val="00D30641"/>
    <w:rsid w:val="00D3680A"/>
    <w:rsid w:val="00D369DD"/>
    <w:rsid w:val="00D5377A"/>
    <w:rsid w:val="00E23D72"/>
    <w:rsid w:val="00E41C14"/>
    <w:rsid w:val="00E667D2"/>
    <w:rsid w:val="00EB14DD"/>
    <w:rsid w:val="00EE5CFC"/>
    <w:rsid w:val="00F05E1F"/>
    <w:rsid w:val="00F12CDD"/>
    <w:rsid w:val="00F14314"/>
    <w:rsid w:val="00F721C5"/>
    <w:rsid w:val="00FA7C04"/>
    <w:rsid w:val="00FB0CCD"/>
    <w:rsid w:val="00FB49C1"/>
    <w:rsid w:val="00FB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C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998"/>
  </w:style>
  <w:style w:type="paragraph" w:styleId="Footer">
    <w:name w:val="footer"/>
    <w:basedOn w:val="Normal"/>
    <w:link w:val="FooterChar"/>
    <w:uiPriority w:val="99"/>
    <w:semiHidden/>
    <w:unhideWhenUsed/>
    <w:rsid w:val="004C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C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998"/>
  </w:style>
  <w:style w:type="paragraph" w:styleId="Footer">
    <w:name w:val="footer"/>
    <w:basedOn w:val="Normal"/>
    <w:link w:val="FooterChar"/>
    <w:uiPriority w:val="99"/>
    <w:semiHidden/>
    <w:unhideWhenUsed/>
    <w:rsid w:val="004C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7BB9-BBE5-44EE-99DA-4018EA1F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KorisniK</cp:lastModifiedBy>
  <cp:revision>6</cp:revision>
  <cp:lastPrinted>2016-02-18T13:00:00Z</cp:lastPrinted>
  <dcterms:created xsi:type="dcterms:W3CDTF">2016-02-18T13:11:00Z</dcterms:created>
  <dcterms:modified xsi:type="dcterms:W3CDTF">2016-03-04T13:59:00Z</dcterms:modified>
</cp:coreProperties>
</file>