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E7C" w:rsidRDefault="00FA7E7C" w:rsidP="00BD506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</w:t>
      </w:r>
      <w:r>
        <w:rPr>
          <w:rFonts w:ascii="Times New Roman" w:hAnsi="Times New Roman" w:cs="Times New Roman"/>
          <w:sz w:val="24"/>
          <w:szCs w:val="24"/>
        </w:rPr>
        <w:t xml:space="preserve">38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</w:t>
      </w:r>
      <w:r w:rsidR="00F9648A">
        <w:rPr>
          <w:rFonts w:ascii="Times New Roman" w:hAnsi="Times New Roman" w:cs="Times New Roman"/>
          <w:sz w:val="24"/>
          <w:szCs w:val="24"/>
        </w:rPr>
        <w:t>ore ", br. 2/18, 34/19 i 38/20)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člana </w:t>
      </w:r>
      <w:proofErr w:type="gramStart"/>
      <w:r>
        <w:rPr>
          <w:rFonts w:ascii="Times New Roman" w:hAnsi="Times New Roman" w:cs="Times New Roman"/>
          <w:sz w:val="24"/>
          <w:szCs w:val="24"/>
          <w:lang w:val="sr-Latn-RS"/>
        </w:rPr>
        <w:t xml:space="preserve">46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Statuta</w:t>
      </w:r>
      <w:proofErr w:type="gram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opštine Rožaje („Sl. list CG – Opštinski propisi“, br. 38/18 i 16/21), Skupština opštine Rožaje, na sje</w:t>
      </w:r>
      <w:r w:rsidR="00E6588E">
        <w:rPr>
          <w:rFonts w:ascii="Times New Roman" w:hAnsi="Times New Roman" w:cs="Times New Roman"/>
          <w:sz w:val="24"/>
          <w:szCs w:val="24"/>
          <w:lang w:val="sr-Latn-CS"/>
        </w:rPr>
        <w:t>dnici održanoj dana 27.02.</w:t>
      </w:r>
      <w:r w:rsidR="008C7577">
        <w:rPr>
          <w:rFonts w:ascii="Times New Roman" w:hAnsi="Times New Roman" w:cs="Times New Roman"/>
          <w:sz w:val="24"/>
          <w:szCs w:val="24"/>
          <w:lang w:val="sr-Latn-CS"/>
        </w:rPr>
        <w:t>2025</w:t>
      </w:r>
      <w:r>
        <w:rPr>
          <w:rFonts w:ascii="Times New Roman" w:hAnsi="Times New Roman" w:cs="Times New Roman"/>
          <w:sz w:val="24"/>
          <w:szCs w:val="24"/>
          <w:lang w:val="sr-Latn-CS"/>
        </w:rPr>
        <w:t>.godine, donijela je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E7C" w:rsidRPr="006B0F93" w:rsidRDefault="00FA7E7C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 D L U K U</w:t>
      </w:r>
    </w:p>
    <w:p w:rsidR="006B0F93" w:rsidRPr="006B0F93" w:rsidRDefault="006B0F93" w:rsidP="0091375F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o davanju saglasnosti 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>na</w:t>
      </w:r>
      <w:r w:rsidR="00223681">
        <w:rPr>
          <w:rFonts w:ascii="Times New Roman" w:hAnsi="Times New Roman" w:cs="Times New Roman"/>
          <w:sz w:val="24"/>
          <w:szCs w:val="24"/>
          <w:lang w:val="sr-Latn-CS"/>
        </w:rPr>
        <w:t xml:space="preserve"> Pla</w:t>
      </w:r>
      <w:r w:rsidR="008C7577">
        <w:rPr>
          <w:rFonts w:ascii="Times New Roman" w:hAnsi="Times New Roman" w:cs="Times New Roman"/>
          <w:sz w:val="24"/>
          <w:szCs w:val="24"/>
          <w:lang w:val="sr-Latn-CS"/>
        </w:rPr>
        <w:t>n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E6588E">
        <w:rPr>
          <w:rFonts w:ascii="Times New Roman" w:hAnsi="Times New Roman" w:cs="Times New Roman"/>
          <w:sz w:val="24"/>
          <w:szCs w:val="24"/>
          <w:lang w:val="sr-Latn-CS"/>
        </w:rPr>
        <w:t xml:space="preserve">i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Program 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rada sa finansijskim planom </w:t>
      </w:r>
      <w:r w:rsidR="00884F15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</w:t>
      </w:r>
      <w:r w:rsidR="008C7577">
        <w:rPr>
          <w:rFonts w:ascii="Times New Roman" w:hAnsi="Times New Roman" w:cs="Times New Roman"/>
          <w:sz w:val="24"/>
          <w:szCs w:val="24"/>
          <w:lang w:val="sr-Latn-CS"/>
        </w:rPr>
        <w:t>JU Narodna biblioteka</w:t>
      </w:r>
      <w:r w:rsidR="000744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8C7577">
        <w:rPr>
          <w:rFonts w:ascii="Times New Roman" w:hAnsi="Times New Roman" w:cs="Times New Roman"/>
          <w:sz w:val="24"/>
          <w:szCs w:val="24"/>
          <w:lang w:val="sr-Latn-CS"/>
        </w:rPr>
        <w:t>Rožaje za 2025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.godinu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Daje se</w:t>
      </w:r>
      <w:r w:rsidR="00160F53">
        <w:rPr>
          <w:rFonts w:ascii="Times New Roman" w:hAnsi="Times New Roman" w:cs="Times New Roman"/>
          <w:sz w:val="24"/>
          <w:szCs w:val="24"/>
          <w:lang w:val="sr-Latn-CS"/>
        </w:rPr>
        <w:t xml:space="preserve"> saglasnost na</w:t>
      </w:r>
      <w:r w:rsidR="0091375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8C7577">
        <w:rPr>
          <w:rFonts w:ascii="Times New Roman" w:hAnsi="Times New Roman" w:cs="Times New Roman"/>
          <w:sz w:val="24"/>
          <w:szCs w:val="24"/>
          <w:lang w:val="sr-Latn-CS"/>
        </w:rPr>
        <w:t xml:space="preserve">Plan i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>Program rada sa finansijskim planom</w:t>
      </w:r>
      <w:r w:rsidR="00130BB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>za</w:t>
      </w:r>
      <w:r w:rsidR="00592079">
        <w:rPr>
          <w:rFonts w:ascii="Times New Roman" w:hAnsi="Times New Roman" w:cs="Times New Roman"/>
          <w:sz w:val="24"/>
          <w:szCs w:val="24"/>
          <w:lang w:val="sr-Latn-CS"/>
        </w:rPr>
        <w:t xml:space="preserve"> 2025</w:t>
      </w:r>
      <w:r w:rsidR="000744B5">
        <w:rPr>
          <w:rFonts w:ascii="Times New Roman" w:hAnsi="Times New Roman" w:cs="Times New Roman"/>
          <w:sz w:val="24"/>
          <w:szCs w:val="24"/>
          <w:lang w:val="sr-Latn-CS"/>
        </w:rPr>
        <w:t>. godinu,</w:t>
      </w:r>
      <w:r w:rsidR="001C545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E6588E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</w:t>
      </w:r>
      <w:r w:rsidR="001C5454">
        <w:rPr>
          <w:rFonts w:ascii="Times New Roman" w:hAnsi="Times New Roman" w:cs="Times New Roman"/>
          <w:sz w:val="24"/>
          <w:szCs w:val="24"/>
          <w:lang w:val="sr-Latn-CS"/>
        </w:rPr>
        <w:t>JU Narodna biblioteka Rožaje</w:t>
      </w:r>
      <w:r w:rsidR="00E6588E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1C5454">
        <w:rPr>
          <w:rFonts w:ascii="Times New Roman" w:hAnsi="Times New Roman" w:cs="Times New Roman"/>
          <w:sz w:val="24"/>
          <w:szCs w:val="24"/>
          <w:lang w:val="sr-Latn-CS"/>
        </w:rPr>
        <w:t xml:space="preserve"> broj 06-082/24-299/1</w:t>
      </w:r>
      <w:r w:rsidR="002528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od </w:t>
      </w:r>
      <w:r w:rsidR="001C5454">
        <w:rPr>
          <w:rFonts w:ascii="Times New Roman" w:hAnsi="Times New Roman"/>
          <w:sz w:val="24"/>
          <w:szCs w:val="24"/>
          <w:lang w:val="bs-Latn-BA"/>
        </w:rPr>
        <w:t>12.12.2024</w:t>
      </w:r>
      <w:r w:rsidR="00EB0A5C">
        <w:rPr>
          <w:rFonts w:ascii="Times New Roman" w:hAnsi="Times New Roman"/>
          <w:sz w:val="24"/>
          <w:szCs w:val="24"/>
          <w:lang w:val="bs-Latn-BA"/>
        </w:rPr>
        <w:t>.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godine.</w:t>
      </w:r>
    </w:p>
    <w:p w:rsid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E7C" w:rsidRPr="006B0F93" w:rsidRDefault="00FA7E7C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Ova Odlu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ka stupa na snagu danom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objavljivanja u „Službenom listu Crne Gore – Opštinski propisi“ .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D54D0A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Broj:02-016/25-37</w:t>
      </w:r>
    </w:p>
    <w:p w:rsidR="006B0F93" w:rsidRPr="006B0F93" w:rsidRDefault="00E6588E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28.02.</w:t>
      </w:r>
      <w:r w:rsidR="003F165C">
        <w:rPr>
          <w:rFonts w:ascii="Times New Roman" w:hAnsi="Times New Roman" w:cs="Times New Roman"/>
          <w:sz w:val="24"/>
          <w:szCs w:val="24"/>
          <w:lang w:val="sr-Latn-CS"/>
        </w:rPr>
        <w:t>2025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A7E7C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</w:t>
      </w:r>
      <w:r w:rsidR="006046AF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6B0F93" w:rsidRPr="006B0F93" w:rsidRDefault="006B0F93" w:rsidP="006B0F93">
      <w:pPr>
        <w:rPr>
          <w:sz w:val="24"/>
          <w:szCs w:val="24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</w:t>
      </w:r>
      <w:r w:rsidR="001C6312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Almir Avdić</w:t>
      </w:r>
      <w:r w:rsidR="00D54D0A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EF688E" w:rsidRPr="006B0F93" w:rsidRDefault="00EF688E">
      <w:pPr>
        <w:rPr>
          <w:sz w:val="24"/>
          <w:szCs w:val="24"/>
        </w:rPr>
      </w:pPr>
    </w:p>
    <w:sectPr w:rsidR="00EF688E" w:rsidRPr="006B0F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43"/>
    <w:rsid w:val="000744B5"/>
    <w:rsid w:val="000A25E8"/>
    <w:rsid w:val="00130BB4"/>
    <w:rsid w:val="00160F53"/>
    <w:rsid w:val="001A3F8F"/>
    <w:rsid w:val="001C5454"/>
    <w:rsid w:val="001C6312"/>
    <w:rsid w:val="00223681"/>
    <w:rsid w:val="00252883"/>
    <w:rsid w:val="00293422"/>
    <w:rsid w:val="002A6FA3"/>
    <w:rsid w:val="002C4DB3"/>
    <w:rsid w:val="00395755"/>
    <w:rsid w:val="003F165C"/>
    <w:rsid w:val="00477C30"/>
    <w:rsid w:val="00592079"/>
    <w:rsid w:val="006046AF"/>
    <w:rsid w:val="00634AE9"/>
    <w:rsid w:val="006B0F93"/>
    <w:rsid w:val="006C7032"/>
    <w:rsid w:val="007E0E63"/>
    <w:rsid w:val="00835BD1"/>
    <w:rsid w:val="00876336"/>
    <w:rsid w:val="00884F15"/>
    <w:rsid w:val="008C7577"/>
    <w:rsid w:val="009057CB"/>
    <w:rsid w:val="0091375F"/>
    <w:rsid w:val="00975DF1"/>
    <w:rsid w:val="00A67C6C"/>
    <w:rsid w:val="00BA03E7"/>
    <w:rsid w:val="00BD5068"/>
    <w:rsid w:val="00C27AD7"/>
    <w:rsid w:val="00C73BDB"/>
    <w:rsid w:val="00D54D0A"/>
    <w:rsid w:val="00DD3CC0"/>
    <w:rsid w:val="00E20C76"/>
    <w:rsid w:val="00E6588E"/>
    <w:rsid w:val="00EA3B43"/>
    <w:rsid w:val="00EB0A5C"/>
    <w:rsid w:val="00EF688E"/>
    <w:rsid w:val="00F9648A"/>
    <w:rsid w:val="00FA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65CBA-6AF0-47B2-98F9-0B0833E02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3</cp:revision>
  <cp:lastPrinted>2025-01-27T08:38:00Z</cp:lastPrinted>
  <dcterms:created xsi:type="dcterms:W3CDTF">2025-02-27T13:16:00Z</dcterms:created>
  <dcterms:modified xsi:type="dcterms:W3CDTF">2025-02-28T08:43:00Z</dcterms:modified>
</cp:coreProperties>
</file>